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DC" w:rsidRPr="00544FC0" w:rsidRDefault="008602DC" w:rsidP="008602DC">
      <w:pPr>
        <w:widowControl/>
        <w:tabs>
          <w:tab w:val="left" w:pos="9752"/>
        </w:tabs>
        <w:autoSpaceDE/>
        <w:autoSpaceDN/>
        <w:adjustRightInd/>
        <w:jc w:val="right"/>
        <w:rPr>
          <w:rFonts w:eastAsia="Times New Roman"/>
          <w:sz w:val="22"/>
          <w:szCs w:val="22"/>
        </w:rPr>
      </w:pPr>
    </w:p>
    <w:p w:rsidR="00363807" w:rsidRDefault="00363807" w:rsidP="00363807">
      <w:pPr>
        <w:jc w:val="center"/>
      </w:pPr>
      <w:r>
        <w:t xml:space="preserve">Российская  Федерация </w:t>
      </w:r>
    </w:p>
    <w:p w:rsidR="00363807" w:rsidRDefault="00363807" w:rsidP="00363807">
      <w:pPr>
        <w:jc w:val="center"/>
      </w:pPr>
      <w:r>
        <w:t>Ростовская область</w:t>
      </w:r>
    </w:p>
    <w:p w:rsidR="00363807" w:rsidRDefault="00363807" w:rsidP="00363807">
      <w:pPr>
        <w:jc w:val="center"/>
      </w:pPr>
      <w:r>
        <w:t>Семикаракорский район</w:t>
      </w:r>
    </w:p>
    <w:p w:rsidR="00363807" w:rsidRDefault="00363807" w:rsidP="00363807">
      <w:pPr>
        <w:jc w:val="center"/>
      </w:pPr>
      <w:r>
        <w:t>Муниципальное бюджетное общеобразовательное учреждение</w:t>
      </w:r>
    </w:p>
    <w:p w:rsidR="00363807" w:rsidRDefault="00363807" w:rsidP="00363807">
      <w:pPr>
        <w:jc w:val="center"/>
      </w:pPr>
      <w:r>
        <w:t>«Шаминская средняя общеобразовательная школа»</w:t>
      </w:r>
    </w:p>
    <w:p w:rsidR="00363807" w:rsidRDefault="001D1340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121285</wp:posOffset>
                </wp:positionV>
                <wp:extent cx="3371215" cy="1597660"/>
                <wp:effectExtent l="0" t="0" r="4445" b="254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3807" w:rsidRDefault="00363807" w:rsidP="0036380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ПРИНЯТО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Собранием трудового коллектива 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МБОУ Шаминская СОШ 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Протокол №</w:t>
                            </w:r>
                            <w:r w:rsidR="002E7704">
                              <w:rPr>
                                <w:bCs/>
                              </w:rPr>
                              <w:t>5</w:t>
                            </w:r>
                            <w:r>
                              <w:rPr>
                                <w:bCs/>
                              </w:rPr>
                              <w:t xml:space="preserve"> от 1</w:t>
                            </w:r>
                            <w:r w:rsidR="002E7704">
                              <w:rPr>
                                <w:bCs/>
                              </w:rPr>
                              <w:t>2</w:t>
                            </w:r>
                            <w:r>
                              <w:rPr>
                                <w:bCs/>
                              </w:rPr>
                              <w:t>.12.201</w:t>
                            </w:r>
                            <w:r w:rsidR="002E7704">
                              <w:rPr>
                                <w:bCs/>
                              </w:rPr>
                              <w:t xml:space="preserve">6 </w:t>
                            </w:r>
                            <w:r>
                              <w:rPr>
                                <w:bCs/>
                              </w:rPr>
                              <w:t>года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Секретарь_____________Е. Н. Михеева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0.4pt;margin-top:9.55pt;width:265.45pt;height:1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" filled="f" fillcolor="#030" stroked="f">
                <v:textbox>
                  <w:txbxContent>
                    <w:p w:rsidR="00363807" w:rsidRDefault="00363807" w:rsidP="0036380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ПРИНЯТО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Собранием трудового коллектива 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МБОУ Шаминская СОШ 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Протокол №</w:t>
                      </w:r>
                      <w:r w:rsidR="002E7704">
                        <w:rPr>
                          <w:bCs/>
                        </w:rPr>
                        <w:t>5</w:t>
                      </w:r>
                      <w:r>
                        <w:rPr>
                          <w:bCs/>
                        </w:rPr>
                        <w:t xml:space="preserve"> от 1</w:t>
                      </w:r>
                      <w:r w:rsidR="002E7704">
                        <w:rPr>
                          <w:bCs/>
                        </w:rPr>
                        <w:t>2</w:t>
                      </w:r>
                      <w:r>
                        <w:rPr>
                          <w:bCs/>
                        </w:rPr>
                        <w:t>.12.201</w:t>
                      </w:r>
                      <w:r w:rsidR="002E7704">
                        <w:rPr>
                          <w:bCs/>
                        </w:rPr>
                        <w:t xml:space="preserve">6 </w:t>
                      </w:r>
                      <w:r>
                        <w:rPr>
                          <w:bCs/>
                        </w:rPr>
                        <w:t>года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Секретарь_____________Е. Н. Михеева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3806190</wp:posOffset>
                </wp:positionH>
                <wp:positionV relativeFrom="paragraph">
                  <wp:posOffset>121285</wp:posOffset>
                </wp:positionV>
                <wp:extent cx="2962275" cy="1350010"/>
                <wp:effectExtent l="3175" t="0" r="0" b="254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3807" w:rsidRDefault="00363807" w:rsidP="0036380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УТВЕРЖДЕНО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Директор МБОУ Шаминская СОШ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_____________  Н. А. Кононова</w:t>
                            </w:r>
                          </w:p>
                          <w:p w:rsidR="00363807" w:rsidRDefault="00363807" w:rsidP="00363807">
                            <w:pPr>
                              <w:pStyle w:val="a5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beforeAutospacing="0" w:after="0" w:afterAutospacing="0"/>
                            </w:pPr>
                            <w:r>
                              <w:t>Приказ  от 3</w:t>
                            </w:r>
                            <w:r w:rsidR="002E7704">
                              <w:t>0</w:t>
                            </w:r>
                            <w:r>
                              <w:t>.12.201</w:t>
                            </w:r>
                            <w:r w:rsidR="002E7704">
                              <w:t>6</w:t>
                            </w:r>
                            <w:r>
                              <w:t xml:space="preserve">    </w:t>
                            </w:r>
                            <w:r w:rsidRPr="00363807">
                              <w:t>№</w:t>
                            </w:r>
                            <w:r w:rsidRPr="00363807">
                              <w:rPr>
                                <w:iCs/>
                              </w:rPr>
                              <w:t xml:space="preserve"> </w:t>
                            </w:r>
                            <w:r w:rsidR="002E7704">
                              <w:rPr>
                                <w:rStyle w:val="fill"/>
                                <w:b w:val="0"/>
                                <w:i w:val="0"/>
                                <w:color w:val="auto"/>
                              </w:rPr>
                              <w:t>503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99.7pt;margin-top:9.55pt;width:233.25pt;height:10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" filled="f" fillcolor="#030" stroked="f">
                <v:textbox>
                  <w:txbxContent>
                    <w:p w:rsidR="00363807" w:rsidRDefault="00363807" w:rsidP="0036380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УТВЕРЖДЕНО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Директор МБОУ Шаминская СОШ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_____________  Н. А. Кононова</w:t>
                      </w:r>
                    </w:p>
                    <w:p w:rsidR="00363807" w:rsidRDefault="00363807" w:rsidP="00363807">
                      <w:pPr>
                        <w:pStyle w:val="a5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beforeAutospacing="0" w:after="0" w:afterAutospacing="0"/>
                      </w:pPr>
                      <w:r>
                        <w:t>Приказ  от 3</w:t>
                      </w:r>
                      <w:r w:rsidR="002E7704">
                        <w:t>0</w:t>
                      </w:r>
                      <w:r>
                        <w:t>.12.201</w:t>
                      </w:r>
                      <w:r w:rsidR="002E7704">
                        <w:t>6</w:t>
                      </w:r>
                      <w:r>
                        <w:t xml:space="preserve">    </w:t>
                      </w:r>
                      <w:r w:rsidRPr="00363807">
                        <w:t>№</w:t>
                      </w:r>
                      <w:r w:rsidRPr="00363807">
                        <w:rPr>
                          <w:iCs/>
                        </w:rPr>
                        <w:t xml:space="preserve"> </w:t>
                      </w:r>
                      <w:r w:rsidR="002E7704">
                        <w:rPr>
                          <w:rStyle w:val="fill"/>
                          <w:b w:val="0"/>
                          <w:i w:val="0"/>
                          <w:color w:val="auto"/>
                        </w:rPr>
                        <w:t>503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F4082" w:rsidRDefault="00BF4082" w:rsidP="00BF4082">
      <w:pPr>
        <w:spacing w:line="312" w:lineRule="atLeast"/>
        <w:jc w:val="center"/>
        <w:textAlignment w:val="baseline"/>
        <w:rPr>
          <w:rStyle w:val="a6"/>
          <w:color w:val="000000"/>
          <w:sz w:val="32"/>
          <w:szCs w:val="28"/>
          <w:bdr w:val="none" w:sz="0" w:space="0" w:color="auto" w:frame="1"/>
        </w:rPr>
      </w:pP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b/>
          <w:bCs/>
          <w:color w:val="000000"/>
          <w:sz w:val="32"/>
          <w:szCs w:val="32"/>
        </w:rPr>
      </w:pPr>
      <w:r>
        <w:rPr>
          <w:rFonts w:eastAsia="Times New Roman"/>
          <w:b/>
          <w:bCs/>
          <w:color w:val="000000"/>
          <w:sz w:val="32"/>
          <w:szCs w:val="32"/>
        </w:rPr>
        <w:t xml:space="preserve">ПОЛОЖЕНИЕ 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b/>
          <w:bCs/>
          <w:color w:val="000000"/>
          <w:sz w:val="28"/>
          <w:szCs w:val="22"/>
        </w:rPr>
      </w:pPr>
      <w:r>
        <w:rPr>
          <w:rFonts w:eastAsia="Times New Roman"/>
          <w:b/>
          <w:bCs/>
          <w:color w:val="000000"/>
          <w:sz w:val="28"/>
        </w:rPr>
        <w:t>О КОМИССИИ ПО АНТИКОРРУПЦИОННОЙ ПОЛИТИКЕ</w:t>
      </w:r>
    </w:p>
    <w:p w:rsidR="00BF4082" w:rsidRPr="00BF4082" w:rsidRDefault="00BF4082" w:rsidP="00BF4082">
      <w:pPr>
        <w:spacing w:line="312" w:lineRule="atLeast"/>
        <w:jc w:val="center"/>
        <w:textAlignment w:val="baseline"/>
        <w:rPr>
          <w:rStyle w:val="a6"/>
          <w:color w:val="000000"/>
          <w:sz w:val="32"/>
          <w:szCs w:val="28"/>
          <w:bdr w:val="none" w:sz="0" w:space="0" w:color="auto" w:frame="1"/>
        </w:rPr>
      </w:pPr>
      <w:r w:rsidRPr="00BF4082">
        <w:rPr>
          <w:rStyle w:val="a6"/>
          <w:color w:val="000000"/>
          <w:sz w:val="32"/>
          <w:szCs w:val="28"/>
          <w:bdr w:val="none" w:sz="0" w:space="0" w:color="auto" w:frame="1"/>
        </w:rPr>
        <w:t>МБОУ ШАМИНСКАЯ СОШ</w:t>
      </w:r>
    </w:p>
    <w:p w:rsidR="00CC7C43" w:rsidRDefault="00CC7C43" w:rsidP="00CC7C43">
      <w:pPr>
        <w:shd w:val="clear" w:color="auto" w:fill="FFFFFF"/>
        <w:jc w:val="center"/>
        <w:rPr>
          <w:b/>
          <w:sz w:val="28"/>
          <w:szCs w:val="28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Настоящее положение разработано в целях защиты прав и свобод граждан, обеспечения законности, правопорядка и общественной безопасности в образовательной организации. Определяет задачи, основные принципы противодействия коррупции и меры предупреждения коррупционных правонарушений.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  <w:r>
        <w:rPr>
          <w:rFonts w:ascii="Verdana" w:eastAsia="Times New Roman" w:hAnsi="Verdana"/>
          <w:color w:val="000000"/>
          <w:sz w:val="13"/>
          <w:szCs w:val="13"/>
          <w:bdr w:val="none" w:sz="0" w:space="0" w:color="auto" w:frame="1"/>
        </w:rPr>
        <w:t> </w:t>
      </w:r>
    </w:p>
    <w:p w:rsidR="001C6121" w:rsidRDefault="001C6121" w:rsidP="001C6121">
      <w:pPr>
        <w:pStyle w:val="ae"/>
        <w:numPr>
          <w:ilvl w:val="0"/>
          <w:numId w:val="6"/>
        </w:num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Основные понятия, применяемые в настоящем положении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color w:val="000000"/>
        </w:rPr>
      </w:pP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ab/>
        <w:t>В  положении  используются следующие основные понятия: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28"/>
        </w:rPr>
        <w:t>антикоррупционная политика</w:t>
      </w:r>
      <w:r>
        <w:rPr>
          <w:rFonts w:eastAsia="Times New Roman"/>
          <w:color w:val="000000"/>
          <w:sz w:val="28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- деятельность муниципального бюджетного общеобразовательного учреждения средней общеобразовательной школы № 11</w:t>
      </w:r>
      <w:r>
        <w:rPr>
          <w:rFonts w:eastAsia="Times New Roman"/>
          <w:color w:val="000000"/>
          <w:sz w:val="28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по антикоррупционной политике, направленной на создание эффективной системы противодействия коррупции;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28"/>
        </w:rPr>
        <w:t>антикоррупционная экспертиза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правовых актов - деятельность специалистов по выявлению и описанию коррупциогенных факторов, относящихся к действующим правовым актам и (или) их проектам, разработке рекомендаций, направленных на устранение или ограничение действия таких факторов;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28"/>
        </w:rPr>
        <w:t>коррупция -</w:t>
      </w:r>
      <w:r>
        <w:rPr>
          <w:rFonts w:eastAsia="Times New Roman"/>
          <w:color w:val="000000"/>
          <w:sz w:val="28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принятие в своих интересах, а равно в интересах иных лиц, лично или через посредников имущественных благ, а также извлечение преимуществ лицами, замещающими должности в муниципальном бюджетном общеобразовательном учреждении средней общеобразовательной школе, с использованием своих должностных полномочий и связанных с ними возможностей, а равно подкуп данных лиц путем противоправного предоставления им физическими и юридическими лицами указанных благ и преимуществ;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28"/>
        </w:rPr>
        <w:t>коррупционное правонарушение</w:t>
      </w:r>
      <w:r>
        <w:rPr>
          <w:rFonts w:eastAsia="Times New Roman"/>
          <w:color w:val="000000"/>
          <w:sz w:val="28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- деяние, обладающее признаками коррупции, за которое нормативным правовым актом предусмотрена гражданско-правовая, дисциплинарная, административная или уголовная ответственность;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28"/>
        </w:rPr>
        <w:lastRenderedPageBreak/>
        <w:t>коррупциогенный фактор</w:t>
      </w:r>
      <w:r>
        <w:rPr>
          <w:rFonts w:eastAsia="Times New Roman"/>
          <w:color w:val="000000"/>
          <w:sz w:val="28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- явление или совокупность явлений, порождающих коррупционные правонарушения или способствующие их распространению;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28"/>
        </w:rPr>
        <w:t>предупреждение коррупции -</w:t>
      </w:r>
      <w:r>
        <w:rPr>
          <w:rFonts w:eastAsia="Times New Roman"/>
          <w:color w:val="000000"/>
          <w:sz w:val="28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деятельность  образовательной организации  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способствующих их распространению;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</w:rPr>
      </w:pPr>
      <w:r>
        <w:rPr>
          <w:rFonts w:eastAsia="Times New Roman"/>
          <w:b/>
          <w:bCs/>
          <w:color w:val="000000"/>
          <w:sz w:val="28"/>
        </w:rPr>
        <w:t>субъекты антикоррупционной политики</w:t>
      </w:r>
      <w:r>
        <w:rPr>
          <w:rFonts w:eastAsia="Times New Roman"/>
          <w:color w:val="000000"/>
          <w:sz w:val="28"/>
        </w:rPr>
        <w:t> 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- общественные и иные организации, уполномоченные в пределах своей компетенции осуществлять противодействие коррупции.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</w:rPr>
      </w:pPr>
    </w:p>
    <w:p w:rsidR="001C6121" w:rsidRDefault="001C6121" w:rsidP="001C6121">
      <w:pPr>
        <w:pStyle w:val="ae"/>
        <w:numPr>
          <w:ilvl w:val="0"/>
          <w:numId w:val="6"/>
        </w:num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Основные принципы противодействия коррупции</w:t>
      </w:r>
    </w:p>
    <w:p w:rsidR="001C6121" w:rsidRDefault="001C6121" w:rsidP="001C6121">
      <w:pPr>
        <w:pStyle w:val="ae"/>
        <w:spacing w:after="0" w:line="312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Противодействие коррупции в образовательной организации осуществляется на основе следующих основных принципов: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приоритета профилактических мер, направленных на недопущение формирования причин и условий, порождающих коррупцию;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обеспечения четкой правовой регламентации деятельности, законности и гласности такой деятельности, государственного и общественного контроля над ней;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приоритета защиты прав и законных интересов физических и юридических лиц;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взаимодействия с общественными объединениями и гражданами.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13"/>
          <w:szCs w:val="13"/>
          <w:bdr w:val="none" w:sz="0" w:space="0" w:color="auto" w:frame="1"/>
        </w:rPr>
        <w:t> </w:t>
      </w:r>
    </w:p>
    <w:p w:rsidR="001C6121" w:rsidRDefault="001C6121" w:rsidP="001C6121">
      <w:pPr>
        <w:pStyle w:val="ae"/>
        <w:numPr>
          <w:ilvl w:val="0"/>
          <w:numId w:val="6"/>
        </w:num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Основные меры предупреждения коррупционных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b/>
          <w:bCs/>
          <w:color w:val="000000"/>
          <w:sz w:val="28"/>
        </w:rPr>
      </w:pPr>
      <w:r>
        <w:rPr>
          <w:rFonts w:eastAsia="Times New Roman"/>
          <w:b/>
          <w:bCs/>
          <w:color w:val="000000"/>
          <w:sz w:val="28"/>
        </w:rPr>
        <w:t>правонарушений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Предупреждение коррупционных правонарушений осуществляется путем применения следующих мер: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разработка и реализация антикоррупционных программ;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проведение антикоррупционной экспертизы правовых актов и их проектов;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антикоррупционные образование и пропаганда;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иные меры, предусмотренные законодательством Российской Федерации.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13"/>
          <w:szCs w:val="13"/>
          <w:bdr w:val="none" w:sz="0" w:space="0" w:color="auto" w:frame="1"/>
        </w:rPr>
        <w:t> </w:t>
      </w:r>
    </w:p>
    <w:p w:rsidR="001C6121" w:rsidRDefault="001C6121" w:rsidP="001C6121">
      <w:pPr>
        <w:pStyle w:val="ae"/>
        <w:numPr>
          <w:ilvl w:val="0"/>
          <w:numId w:val="6"/>
        </w:num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План мероприятий по реализации стратегии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b/>
          <w:bCs/>
          <w:color w:val="000000"/>
          <w:sz w:val="28"/>
        </w:rPr>
      </w:pPr>
      <w:r>
        <w:rPr>
          <w:rFonts w:eastAsia="Times New Roman"/>
          <w:b/>
          <w:bCs/>
          <w:color w:val="000000"/>
          <w:sz w:val="28"/>
        </w:rPr>
        <w:t>антикоррупционной политики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color w:val="000000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План мероприятий по реализации стратегии антикоррупционной политики является комплексной мерой, обеспечивающей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 образовательной организации.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План мероприятий по реализации стратегии антикоррупционной политики входит в состав комплексной программы профилактики правонарушений.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Разработка и принятие плана мероприятий по реализации стратегии антикоррупционной политики осуществляется в порядке, установленном законодательством.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  <w:sz w:val="13"/>
          <w:szCs w:val="13"/>
          <w:bdr w:val="none" w:sz="0" w:space="0" w:color="auto" w:frame="1"/>
        </w:rPr>
      </w:pPr>
      <w:r>
        <w:rPr>
          <w:rFonts w:eastAsia="Times New Roman"/>
          <w:color w:val="000000"/>
          <w:sz w:val="13"/>
          <w:szCs w:val="13"/>
          <w:bdr w:val="none" w:sz="0" w:space="0" w:color="auto" w:frame="1"/>
        </w:rPr>
        <w:lastRenderedPageBreak/>
        <w:t> 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  <w:sz w:val="13"/>
          <w:szCs w:val="13"/>
          <w:bdr w:val="none" w:sz="0" w:space="0" w:color="auto" w:frame="1"/>
        </w:rPr>
      </w:pP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  <w:sz w:val="13"/>
          <w:szCs w:val="13"/>
          <w:bdr w:val="none" w:sz="0" w:space="0" w:color="auto" w:frame="1"/>
        </w:rPr>
      </w:pP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  <w:sz w:val="16"/>
          <w:szCs w:val="16"/>
        </w:rPr>
      </w:pPr>
    </w:p>
    <w:p w:rsidR="001C6121" w:rsidRDefault="001C6121" w:rsidP="001C6121">
      <w:pPr>
        <w:pStyle w:val="ae"/>
        <w:numPr>
          <w:ilvl w:val="0"/>
          <w:numId w:val="6"/>
        </w:num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Антикоррупционная экспертиза правовых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b/>
          <w:bCs/>
          <w:color w:val="000000"/>
          <w:sz w:val="28"/>
        </w:rPr>
      </w:pPr>
      <w:r>
        <w:rPr>
          <w:rFonts w:eastAsia="Times New Roman"/>
          <w:b/>
          <w:bCs/>
          <w:color w:val="000000"/>
          <w:sz w:val="28"/>
        </w:rPr>
        <w:t>актов и их проектов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b/>
          <w:bCs/>
          <w:color w:val="000000"/>
          <w:sz w:val="28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Антикоррупционная экспертиза правовых актов и их проектов проводится с целью выявления и устранения несовершенства правовых норм, которые повышают вероятность коррупционных действий.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Решение о проведении антикоррупционной экспертизы правовых актов и их проектов принимается 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руководителем образовательной о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р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г</w:t>
      </w:r>
      <w:bookmarkStart w:id="0" w:name="_GoBack"/>
      <w:bookmarkEnd w:id="0"/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анизации.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Граждане (ученики, родители, работники) вправе обратиться к председателю комиссии по антикоррупционной политике образовательной организации  с обращением о проведении антикоррупционной экспертизы действующих правовых актов.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13"/>
          <w:szCs w:val="13"/>
          <w:bdr w:val="none" w:sz="0" w:space="0" w:color="auto" w:frame="1"/>
        </w:rPr>
        <w:t> </w:t>
      </w:r>
    </w:p>
    <w:p w:rsidR="001C6121" w:rsidRDefault="001C6121" w:rsidP="001C6121">
      <w:pPr>
        <w:pStyle w:val="ae"/>
        <w:numPr>
          <w:ilvl w:val="0"/>
          <w:numId w:val="6"/>
        </w:num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Антикоррупционные образование и пропаганда</w:t>
      </w:r>
    </w:p>
    <w:p w:rsidR="001C6121" w:rsidRDefault="001C6121" w:rsidP="001C6121">
      <w:pPr>
        <w:spacing w:line="312" w:lineRule="atLeast"/>
        <w:jc w:val="center"/>
        <w:textAlignment w:val="baseline"/>
        <w:rPr>
          <w:rFonts w:eastAsia="Times New Roman"/>
          <w:color w:val="000000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Для решения задач по формированию антикоррупционного мировоззрения, повышения уровня правосознания и правовой культуры, в образовательном учреждении  в установленном порядке организуется изучение правовых и морально-этических аспектов деятельности.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Антикоррупционная пропаганда представляет собой целенаправленную деятельность средств массовой информации, координируемую и стимулируемую системой государственных заказов, содержанием которой являются просветительская работа в образовательной организации  по вопросам противостояния коррупции в любых ее проявлениях, воспитания у граждан чувства гражданской ответственности, укрепление доверия к власти.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Организация антикоррупционной пропаганды осуществляется в соответствии с законодательством Российской Федерации.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13"/>
          <w:szCs w:val="13"/>
          <w:bdr w:val="none" w:sz="0" w:space="0" w:color="auto" w:frame="1"/>
        </w:rPr>
        <w:t> </w:t>
      </w:r>
    </w:p>
    <w:p w:rsidR="001C6121" w:rsidRDefault="001C6121" w:rsidP="001C6121">
      <w:pPr>
        <w:pStyle w:val="ae"/>
        <w:numPr>
          <w:ilvl w:val="0"/>
          <w:numId w:val="6"/>
        </w:num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Внедрение антикоррупционных механизмов</w:t>
      </w:r>
    </w:p>
    <w:p w:rsidR="001C6121" w:rsidRDefault="001C6121" w:rsidP="001C6121">
      <w:pPr>
        <w:spacing w:line="312" w:lineRule="atLeast"/>
        <w:jc w:val="both"/>
        <w:textAlignment w:val="baseline"/>
        <w:rPr>
          <w:rFonts w:eastAsia="Times New Roman"/>
          <w:color w:val="000000"/>
        </w:rPr>
      </w:pP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Проведение совещания с работниками школы по вопросам антикоррупционной политики в образовании.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Усиление воспитательной и разъяснительной работы среди административного и преподавательского состава в образовательной организации по недопущению фактов вымогательства и получения денежных средств.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Участие в комплексных проверках образовательной организации  по порядку привлечения внебюджетных средств и их целевому использованию.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Усиление контроля  за ведением документов строгой отчетности 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 Анализ о состоянии работы и мерах по предупреждению коррупционных правонарушений в  образовательной организации Подведение итогов анонимного анкетирования учащихся на предмет выявления фактов коррупционных 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lastRenderedPageBreak/>
        <w:t>правонарушений и обобщение вопроса на заседании комиссии по реализации стратегии антикоррупционной политики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Анализ заявлений, обращений граждан на предмет наличия в них информации о фактах коррупции в образовательную организацию.  Принятие по результатам проверок организационных мер, направленных на предупреждение подобных фактов.</w:t>
      </w:r>
    </w:p>
    <w:p w:rsidR="001C6121" w:rsidRDefault="001C6121" w:rsidP="001C6121">
      <w:pPr>
        <w:spacing w:line="312" w:lineRule="atLeast"/>
        <w:ind w:firstLine="708"/>
        <w:jc w:val="both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  <w:sz w:val="28"/>
          <w:szCs w:val="28"/>
          <w:bdr w:val="none" w:sz="0" w:space="0" w:color="auto" w:frame="1"/>
        </w:rPr>
        <w:t>Обеспечение работы телефона «горячей линии» в период подготовки к итоговой аттестации по форме Единого государственного экзамена.</w:t>
      </w:r>
    </w:p>
    <w:p w:rsidR="008602DC" w:rsidRPr="00363807" w:rsidRDefault="008602DC" w:rsidP="001C6121">
      <w:pPr>
        <w:shd w:val="clear" w:color="auto" w:fill="FFFFFF"/>
        <w:jc w:val="center"/>
        <w:rPr>
          <w:b/>
          <w:sz w:val="40"/>
          <w:szCs w:val="28"/>
        </w:rPr>
      </w:pPr>
    </w:p>
    <w:sectPr w:rsidR="008602DC" w:rsidRPr="00363807" w:rsidSect="007D6557">
      <w:headerReference w:type="default" r:id="rId8"/>
      <w:footerReference w:type="default" r:id="rId9"/>
      <w:pgSz w:w="11905" w:h="16837"/>
      <w:pgMar w:top="426" w:right="718" w:bottom="709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C02" w:rsidRDefault="000D4C02" w:rsidP="009C5FFB">
      <w:r>
        <w:separator/>
      </w:r>
    </w:p>
  </w:endnote>
  <w:endnote w:type="continuationSeparator" w:id="0">
    <w:p w:rsidR="000D4C02" w:rsidRDefault="000D4C02" w:rsidP="009C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0844882"/>
      <w:docPartObj>
        <w:docPartGallery w:val="Page Numbers (Bottom of Page)"/>
        <w:docPartUnique/>
      </w:docPartObj>
    </w:sdtPr>
    <w:sdtEndPr/>
    <w:sdtContent>
      <w:p w:rsidR="00DB6C7F" w:rsidRDefault="00DB6C7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121">
          <w:rPr>
            <w:noProof/>
          </w:rPr>
          <w:t>2</w:t>
        </w:r>
        <w:r>
          <w:fldChar w:fldCharType="end"/>
        </w:r>
      </w:p>
    </w:sdtContent>
  </w:sdt>
  <w:p w:rsidR="00DB6C7F" w:rsidRDefault="00DB6C7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C02" w:rsidRDefault="000D4C02" w:rsidP="009C5FFB">
      <w:r>
        <w:separator/>
      </w:r>
    </w:p>
  </w:footnote>
  <w:footnote w:type="continuationSeparator" w:id="0">
    <w:p w:rsidR="000D4C02" w:rsidRDefault="000D4C02" w:rsidP="009C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BFA" w:rsidRDefault="000D4C02">
    <w:pPr>
      <w:pStyle w:val="Style2"/>
      <w:widowControl/>
      <w:ind w:left="4546" w:right="-518"/>
      <w:jc w:val="both"/>
      <w:rPr>
        <w:rStyle w:val="FontStyle2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00000011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4E629E1"/>
    <w:multiLevelType w:val="multilevel"/>
    <w:tmpl w:val="2EE201E0"/>
    <w:lvl w:ilvl="0">
      <w:start w:val="7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cs="Times New Roman" w:hint="default"/>
      </w:rPr>
    </w:lvl>
  </w:abstractNum>
  <w:abstractNum w:abstractNumId="2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4C481B95"/>
    <w:multiLevelType w:val="hybridMultilevel"/>
    <w:tmpl w:val="B4C0CF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23B0ED5"/>
    <w:multiLevelType w:val="hybridMultilevel"/>
    <w:tmpl w:val="61A20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082AB4"/>
    <w:multiLevelType w:val="multilevel"/>
    <w:tmpl w:val="455C4874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2DC"/>
    <w:rsid w:val="000D4C02"/>
    <w:rsid w:val="00157EDB"/>
    <w:rsid w:val="001C6121"/>
    <w:rsid w:val="001D1340"/>
    <w:rsid w:val="002E7704"/>
    <w:rsid w:val="00363807"/>
    <w:rsid w:val="004160C7"/>
    <w:rsid w:val="00480671"/>
    <w:rsid w:val="004B08D7"/>
    <w:rsid w:val="006F1AF9"/>
    <w:rsid w:val="007D6557"/>
    <w:rsid w:val="008602DC"/>
    <w:rsid w:val="009C5FFB"/>
    <w:rsid w:val="00B93BCB"/>
    <w:rsid w:val="00BF4082"/>
    <w:rsid w:val="00C047A0"/>
    <w:rsid w:val="00CC7C43"/>
    <w:rsid w:val="00DB6C7F"/>
    <w:rsid w:val="00E34A89"/>
    <w:rsid w:val="00E3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2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a0"/>
    <w:uiPriority w:val="99"/>
    <w:rsid w:val="008602DC"/>
  </w:style>
  <w:style w:type="paragraph" w:customStyle="1" w:styleId="Style10">
    <w:name w:val="Style10"/>
    <w:basedOn w:val="a0"/>
    <w:uiPriority w:val="99"/>
    <w:rsid w:val="008602DC"/>
    <w:pPr>
      <w:spacing w:line="322" w:lineRule="exact"/>
      <w:ind w:firstLine="619"/>
      <w:jc w:val="both"/>
    </w:pPr>
  </w:style>
  <w:style w:type="paragraph" w:customStyle="1" w:styleId="Style12">
    <w:name w:val="Style12"/>
    <w:basedOn w:val="a0"/>
    <w:uiPriority w:val="99"/>
    <w:rsid w:val="008602DC"/>
    <w:pPr>
      <w:spacing w:line="326" w:lineRule="exact"/>
      <w:ind w:firstLine="634"/>
      <w:jc w:val="both"/>
    </w:pPr>
  </w:style>
  <w:style w:type="paragraph" w:customStyle="1" w:styleId="Style22">
    <w:name w:val="Style22"/>
    <w:basedOn w:val="a0"/>
    <w:uiPriority w:val="99"/>
    <w:rsid w:val="008602DC"/>
  </w:style>
  <w:style w:type="character" w:customStyle="1" w:styleId="FontStyle25">
    <w:name w:val="Font Style25"/>
    <w:basedOn w:val="a1"/>
    <w:uiPriority w:val="99"/>
    <w:rsid w:val="008602D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1"/>
    <w:uiPriority w:val="99"/>
    <w:rsid w:val="008602D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9">
    <w:name w:val="Font Style29"/>
    <w:basedOn w:val="a1"/>
    <w:uiPriority w:val="99"/>
    <w:rsid w:val="008602DC"/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1"/>
    <w:uiPriority w:val="99"/>
    <w:rsid w:val="008602DC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2"/>
    <w:uiPriority w:val="59"/>
    <w:rsid w:val="008602DC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602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_Пункт"/>
    <w:basedOn w:val="a0"/>
    <w:rsid w:val="008602DC"/>
    <w:pPr>
      <w:widowControl/>
      <w:numPr>
        <w:numId w:val="2"/>
      </w:numPr>
      <w:tabs>
        <w:tab w:val="left" w:pos="567"/>
        <w:tab w:val="left" w:pos="1276"/>
      </w:tabs>
      <w:spacing w:line="276" w:lineRule="auto"/>
      <w:jc w:val="both"/>
    </w:pPr>
    <w:rPr>
      <w:kern w:val="26"/>
      <w:sz w:val="28"/>
      <w:szCs w:val="28"/>
      <w:lang w:eastAsia="en-US"/>
    </w:rPr>
  </w:style>
  <w:style w:type="paragraph" w:styleId="a5">
    <w:name w:val="Normal (Web)"/>
    <w:aliases w:val="Обычный (Web)"/>
    <w:basedOn w:val="a0"/>
    <w:rsid w:val="008602DC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">
    <w:name w:val="Абзац списка1"/>
    <w:basedOn w:val="a0"/>
    <w:rsid w:val="008602D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1"/>
    <w:uiPriority w:val="22"/>
    <w:qFormat/>
    <w:rsid w:val="008602DC"/>
    <w:rPr>
      <w:rFonts w:cs="Times New Roman"/>
      <w:b/>
    </w:rPr>
  </w:style>
  <w:style w:type="paragraph" w:styleId="a7">
    <w:name w:val="No Spacing"/>
    <w:uiPriority w:val="1"/>
    <w:qFormat/>
    <w:rsid w:val="003638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ill">
    <w:name w:val="fill"/>
    <w:rsid w:val="00363807"/>
    <w:rPr>
      <w:b/>
      <w:bCs/>
      <w:i/>
      <w:iCs/>
      <w:color w:val="FF0000"/>
    </w:rPr>
  </w:style>
  <w:style w:type="paragraph" w:styleId="a8">
    <w:name w:val="header"/>
    <w:basedOn w:val="a0"/>
    <w:link w:val="a9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E77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E7704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0"/>
    <w:uiPriority w:val="34"/>
    <w:qFormat/>
    <w:rsid w:val="001C61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2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a0"/>
    <w:uiPriority w:val="99"/>
    <w:rsid w:val="008602DC"/>
  </w:style>
  <w:style w:type="paragraph" w:customStyle="1" w:styleId="Style10">
    <w:name w:val="Style10"/>
    <w:basedOn w:val="a0"/>
    <w:uiPriority w:val="99"/>
    <w:rsid w:val="008602DC"/>
    <w:pPr>
      <w:spacing w:line="322" w:lineRule="exact"/>
      <w:ind w:firstLine="619"/>
      <w:jc w:val="both"/>
    </w:pPr>
  </w:style>
  <w:style w:type="paragraph" w:customStyle="1" w:styleId="Style12">
    <w:name w:val="Style12"/>
    <w:basedOn w:val="a0"/>
    <w:uiPriority w:val="99"/>
    <w:rsid w:val="008602DC"/>
    <w:pPr>
      <w:spacing w:line="326" w:lineRule="exact"/>
      <w:ind w:firstLine="634"/>
      <w:jc w:val="both"/>
    </w:pPr>
  </w:style>
  <w:style w:type="paragraph" w:customStyle="1" w:styleId="Style22">
    <w:name w:val="Style22"/>
    <w:basedOn w:val="a0"/>
    <w:uiPriority w:val="99"/>
    <w:rsid w:val="008602DC"/>
  </w:style>
  <w:style w:type="character" w:customStyle="1" w:styleId="FontStyle25">
    <w:name w:val="Font Style25"/>
    <w:basedOn w:val="a1"/>
    <w:uiPriority w:val="99"/>
    <w:rsid w:val="008602D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1"/>
    <w:uiPriority w:val="99"/>
    <w:rsid w:val="008602D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9">
    <w:name w:val="Font Style29"/>
    <w:basedOn w:val="a1"/>
    <w:uiPriority w:val="99"/>
    <w:rsid w:val="008602DC"/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1"/>
    <w:uiPriority w:val="99"/>
    <w:rsid w:val="008602DC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2"/>
    <w:uiPriority w:val="59"/>
    <w:rsid w:val="008602DC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602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_Пункт"/>
    <w:basedOn w:val="a0"/>
    <w:rsid w:val="008602DC"/>
    <w:pPr>
      <w:widowControl/>
      <w:numPr>
        <w:numId w:val="2"/>
      </w:numPr>
      <w:tabs>
        <w:tab w:val="left" w:pos="567"/>
        <w:tab w:val="left" w:pos="1276"/>
      </w:tabs>
      <w:spacing w:line="276" w:lineRule="auto"/>
      <w:jc w:val="both"/>
    </w:pPr>
    <w:rPr>
      <w:kern w:val="26"/>
      <w:sz w:val="28"/>
      <w:szCs w:val="28"/>
      <w:lang w:eastAsia="en-US"/>
    </w:rPr>
  </w:style>
  <w:style w:type="paragraph" w:styleId="a5">
    <w:name w:val="Normal (Web)"/>
    <w:aliases w:val="Обычный (Web)"/>
    <w:basedOn w:val="a0"/>
    <w:rsid w:val="008602DC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">
    <w:name w:val="Абзац списка1"/>
    <w:basedOn w:val="a0"/>
    <w:rsid w:val="008602D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1"/>
    <w:uiPriority w:val="22"/>
    <w:qFormat/>
    <w:rsid w:val="008602DC"/>
    <w:rPr>
      <w:rFonts w:cs="Times New Roman"/>
      <w:b/>
    </w:rPr>
  </w:style>
  <w:style w:type="paragraph" w:styleId="a7">
    <w:name w:val="No Spacing"/>
    <w:uiPriority w:val="1"/>
    <w:qFormat/>
    <w:rsid w:val="003638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ill">
    <w:name w:val="fill"/>
    <w:rsid w:val="00363807"/>
    <w:rPr>
      <w:b/>
      <w:bCs/>
      <w:i/>
      <w:iCs/>
      <w:color w:val="FF0000"/>
    </w:rPr>
  </w:style>
  <w:style w:type="paragraph" w:styleId="a8">
    <w:name w:val="header"/>
    <w:basedOn w:val="a0"/>
    <w:link w:val="a9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E77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E7704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0"/>
    <w:uiPriority w:val="34"/>
    <w:qFormat/>
    <w:rsid w:val="001C61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Слободская СОШ</Company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инорматика</dc:creator>
  <cp:lastModifiedBy>Оператор</cp:lastModifiedBy>
  <cp:revision>2</cp:revision>
  <cp:lastPrinted>2018-11-29T09:32:00Z</cp:lastPrinted>
  <dcterms:created xsi:type="dcterms:W3CDTF">2018-11-30T13:16:00Z</dcterms:created>
  <dcterms:modified xsi:type="dcterms:W3CDTF">2018-11-30T13:16:00Z</dcterms:modified>
</cp:coreProperties>
</file>