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C4B" w:rsidRDefault="00812C4B" w:rsidP="00812C4B">
      <w:pPr>
        <w:tabs>
          <w:tab w:val="left" w:pos="7952"/>
          <w:tab w:val="left" w:pos="8236"/>
          <w:tab w:val="left" w:pos="8662"/>
          <w:tab w:val="left" w:pos="8946"/>
          <w:tab w:val="left" w:pos="908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  <w:szCs w:val="28"/>
        </w:rPr>
        <w:t>оссийская Федерация</w:t>
      </w: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Ростовская область</w:t>
      </w: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Семикаракорский район</w:t>
      </w: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Шаминская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средняя общеобразовательная школа»</w:t>
      </w: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9"/>
        <w:gridCol w:w="2870"/>
        <w:gridCol w:w="3191"/>
      </w:tblGrid>
      <w:tr w:rsidR="00812C4B" w:rsidTr="00812C4B">
        <w:tc>
          <w:tcPr>
            <w:tcW w:w="3510" w:type="dxa"/>
            <w:hideMark/>
          </w:tcPr>
          <w:p w:rsidR="00812C4B" w:rsidRDefault="00812C4B">
            <w:pPr>
              <w:jc w:val="center"/>
              <w:rPr>
                <w:rFonts w:ascii="Times New Roman" w:hAnsi="Times New Roman" w:cstheme="minorBidi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СОГЛАСОВАНО</w:t>
            </w:r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Профсоюзным комитетом</w:t>
            </w:r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Протокол №7 </w:t>
            </w:r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от 28 декабря 2016 года</w:t>
            </w:r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Председатель </w:t>
            </w:r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Профсоюзного комитета ___________Т. Н.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Пивень</w:t>
            </w:r>
            <w:proofErr w:type="spellEnd"/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28 декабря 2016 года</w:t>
            </w:r>
          </w:p>
        </w:tc>
        <w:tc>
          <w:tcPr>
            <w:tcW w:w="2870" w:type="dxa"/>
            <w:hideMark/>
          </w:tcPr>
          <w:p w:rsidR="00812C4B" w:rsidRDefault="00812C4B">
            <w:pPr>
              <w:jc w:val="center"/>
              <w:rPr>
                <w:rFonts w:ascii="Times New Roman" w:hAnsi="Times New Roman" w:cstheme="minorBidi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СОГЛАСОВАНО</w:t>
            </w:r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Управляющим советом </w:t>
            </w:r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Протокол №27</w:t>
            </w:r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от 01 декабря 2016 года</w:t>
            </w:r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Председатель Управляющего совета  _________А. М.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Рябович</w:t>
            </w:r>
            <w:proofErr w:type="spellEnd"/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28 декабря 2016 года</w:t>
            </w:r>
          </w:p>
        </w:tc>
        <w:tc>
          <w:tcPr>
            <w:tcW w:w="3191" w:type="dxa"/>
            <w:hideMark/>
          </w:tcPr>
          <w:p w:rsidR="00812C4B" w:rsidRDefault="00812C4B">
            <w:pPr>
              <w:jc w:val="center"/>
              <w:rPr>
                <w:rFonts w:ascii="Times New Roman" w:hAnsi="Times New Roman" w:cstheme="minorBidi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УТВЕРЖДЕНО </w:t>
            </w:r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 введено в действие приказом №4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86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8"/>
              </w:rPr>
              <w:t>30</w:t>
            </w:r>
            <w:r>
              <w:rPr>
                <w:rFonts w:ascii="Times New Roman" w:hAnsi="Times New Roman"/>
                <w:sz w:val="24"/>
                <w:szCs w:val="28"/>
              </w:rPr>
              <w:t>декабря 2016 года</w:t>
            </w:r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Директор МБОУ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Шаминская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СОШ </w:t>
            </w:r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__________ Н. А. Кононова</w:t>
            </w:r>
          </w:p>
          <w:p w:rsidR="00812C4B" w:rsidRDefault="00812C4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30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декабря 2016 года</w:t>
            </w:r>
          </w:p>
        </w:tc>
      </w:tr>
    </w:tbl>
    <w:p w:rsidR="00812C4B" w:rsidRDefault="00812C4B" w:rsidP="00812C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12C4B" w:rsidRDefault="00812C4B" w:rsidP="00812C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C4B" w:rsidRDefault="00812C4B" w:rsidP="00812C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C4B" w:rsidRPr="00812C4B" w:rsidRDefault="00812C4B" w:rsidP="00812C4B">
      <w:pPr>
        <w:pStyle w:val="Style21"/>
        <w:widowControl/>
        <w:tabs>
          <w:tab w:val="left" w:pos="1085"/>
        </w:tabs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12C4B">
        <w:rPr>
          <w:rFonts w:ascii="Times New Roman" w:hAnsi="Times New Roman"/>
          <w:b/>
          <w:sz w:val="28"/>
          <w:szCs w:val="28"/>
        </w:rPr>
        <w:t xml:space="preserve">ПРАВИЛА </w:t>
      </w:r>
    </w:p>
    <w:p w:rsidR="00812C4B" w:rsidRPr="00812C4B" w:rsidRDefault="00812C4B" w:rsidP="00812C4B">
      <w:pPr>
        <w:pStyle w:val="Style21"/>
        <w:widowControl/>
        <w:tabs>
          <w:tab w:val="left" w:pos="1085"/>
        </w:tabs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12C4B">
        <w:rPr>
          <w:rFonts w:ascii="Times New Roman" w:hAnsi="Times New Roman"/>
          <w:b/>
          <w:sz w:val="28"/>
          <w:szCs w:val="28"/>
        </w:rPr>
        <w:t>ОСУЩЕСТВЛЕНИЯ ВНУТРЕННЕГО КОНТРОЛЯ СООТВЕТСТВИЯ ОБРАБОТКИ ПЕРСОНАЛЬНЫХ ДАННЫХ ТРЕБОВАНИЯМ К ЗАЩИТЕ ПЕРСОНАЛЬНЫХ ДАННЫХ</w:t>
      </w:r>
    </w:p>
    <w:p w:rsidR="00812C4B" w:rsidRPr="00812C4B" w:rsidRDefault="00812C4B" w:rsidP="00812C4B">
      <w:pPr>
        <w:pStyle w:val="Style21"/>
        <w:widowControl/>
        <w:tabs>
          <w:tab w:val="left" w:pos="1085"/>
        </w:tabs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12C4B">
        <w:rPr>
          <w:rFonts w:ascii="Times New Roman" w:hAnsi="Times New Roman"/>
          <w:b/>
          <w:sz w:val="28"/>
          <w:szCs w:val="28"/>
        </w:rPr>
        <w:t>В МУНИЦИПАЛЬНОМ БЮДЖЕТНОМ ОБЩЕОБРАЗОВАТЕЛЬНОМ УЧРЕЖДЕНИИ «ШАМИНСКАЯ СРЕДНЯЯ ОБЩЕОБРАЗОВАТЕЛЬНАЯ ШКОЛА»</w:t>
      </w: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28"/>
        </w:rPr>
        <w:t>(МБОУ ШАМИНСКАЯ СОШ)</w:t>
      </w: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812C4B" w:rsidRDefault="00812C4B" w:rsidP="00812C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C4B" w:rsidRDefault="00812C4B" w:rsidP="00812C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C4B" w:rsidRDefault="00812C4B" w:rsidP="00812C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C4B" w:rsidRDefault="00812C4B" w:rsidP="00812C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год</w:t>
      </w:r>
    </w:p>
    <w:p w:rsidR="0071728B" w:rsidRPr="00BF4035" w:rsidRDefault="0071728B" w:rsidP="00BF403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F4035" w:rsidRPr="00BF4035" w:rsidRDefault="00BF4035" w:rsidP="00BF4035">
      <w:pPr>
        <w:pStyle w:val="Style21"/>
        <w:widowControl/>
        <w:tabs>
          <w:tab w:val="left" w:pos="1085"/>
        </w:tabs>
        <w:spacing w:line="240" w:lineRule="auto"/>
        <w:ind w:firstLine="0"/>
        <w:jc w:val="center"/>
        <w:rPr>
          <w:rFonts w:ascii="Times New Roman" w:hAnsi="Times New Roman"/>
          <w:caps/>
          <w:sz w:val="28"/>
          <w:szCs w:val="28"/>
        </w:rPr>
      </w:pP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1. Настоящие правила устанавливают процедуры проведения в Муниципальном бюджетном общеобразовательном учреждении «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средняя общеобразовательная школа»  (далее –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СОШ) внутреннего контроля соответствия обработки персональных данных требованиям к защите персональных данных, установленным федеральным законодательством о персональных данных.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2. </w:t>
      </w:r>
      <w:proofErr w:type="gramStart"/>
      <w:r w:rsidRPr="00BF4035">
        <w:rPr>
          <w:rFonts w:ascii="Times New Roman" w:hAnsi="Times New Roman"/>
          <w:sz w:val="28"/>
          <w:szCs w:val="28"/>
        </w:rPr>
        <w:t>Настоящие Правила разработаны с учетом Федерального закона от 27.07.2006 № 152-ФЗ «О персональных данных» и постановления Правительства Российской Федерации от 21.03.2012 № 211 «Об утверждении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органами».</w:t>
      </w:r>
      <w:proofErr w:type="gramEnd"/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3. Целью настоящих Правил является выявление и предотвращение нарушений законодательства Российской Федерации в сфере защиты персональных данных.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4. Тематика внутреннего контроля.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4.1. Тематика проверок обработки персональных данных с использованием средств автоматизации: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 соответствие полномочий пользователя матрице доступа;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 соблюдение пользователями информационных систем персональных данных парольной политики;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 соблюдение пользователями информационных систем персональных данных антивирусной политики;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 соблюдение пользователями информационных систем персональных данных правил работы со съемными носителями персональных данных;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BF4035">
        <w:rPr>
          <w:rFonts w:ascii="Times New Roman" w:hAnsi="Times New Roman"/>
          <w:sz w:val="28"/>
          <w:szCs w:val="28"/>
        </w:rPr>
        <w:t>- соблюдение ответственными за криптографические средства защиты информации правил работы с ними;</w:t>
      </w:r>
      <w:proofErr w:type="gramEnd"/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 соблюдение порядка доступа в помещения, где расположены элементы информационных систем персональных данных;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 соблюдение порядка резервирования баз данных и хранения резервных копий;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 соблюдение порядка работы со средствами защиты информации;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 знание пользователей информационных систем персональных данных о своих действиях во внештатных ситуациях.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4.2. Тематика проверок обработки персональных данных без использования средств автоматизации: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 хранение бумажных носителей с персональными данными;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 доступ к бумажным носителям с персональными данными;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 доступ в помещения, где обрабатываются и хранятся бумажные носители с персональными данными.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lastRenderedPageBreak/>
        <w:t xml:space="preserve">5. В целях осуществления внутреннего контроля соответствия обработки персональных данных установленным требованиям в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 организуется проведение проверок условий обработки персональных данных.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6. Проверки условий обработки персональных данных на соответствие требованиям к защите персональных данных, установленных в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 (далее - проверки) осуществляются ответственным за организацию обработки персональных данных (либо комиссией, образуемой для проведения проверки).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7. Проверки могут быть плановыми и внеплановыми, документарными и проводимыми в помещениях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СОШ, в которых ведется обработка персональных данных.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8. Плановые проверки проводятся в соответствии с ежегодным планом проведения проверок, утвержденным приказом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СОШ, но не реже 1 раза в год.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9. План проведения проверок разрабатывается лицом, ответственным за организацию обработки персональных данных в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10. Внеплановые проверки проводятся на основании поступившего в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</w:t>
      </w:r>
      <w:r w:rsidRPr="00BF4035">
        <w:rPr>
          <w:rFonts w:ascii="Times New Roman" w:hAnsi="Times New Roman"/>
          <w:sz w:val="28"/>
          <w:szCs w:val="28"/>
        </w:rPr>
        <w:t xml:space="preserve"> </w:t>
      </w:r>
      <w:r w:rsidRPr="00BF4035">
        <w:rPr>
          <w:rFonts w:ascii="Times New Roman" w:hAnsi="Times New Roman"/>
          <w:sz w:val="28"/>
          <w:szCs w:val="28"/>
        </w:rPr>
        <w:t>письменного заявления физического лица (субъекта персональных данных) о нарушениях правил обработки персональных данных.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11. В течение трех рабочих дней с момента поступления в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</w:t>
      </w:r>
      <w:r w:rsidRPr="00BF4035">
        <w:rPr>
          <w:rFonts w:ascii="Times New Roman" w:hAnsi="Times New Roman"/>
          <w:sz w:val="28"/>
          <w:szCs w:val="28"/>
        </w:rPr>
        <w:t xml:space="preserve"> </w:t>
      </w:r>
      <w:r w:rsidRPr="00BF4035">
        <w:rPr>
          <w:rFonts w:ascii="Times New Roman" w:hAnsi="Times New Roman"/>
          <w:sz w:val="28"/>
          <w:szCs w:val="28"/>
        </w:rPr>
        <w:t xml:space="preserve">заявления о нарушениях правил обработки персональных данных принимается решение о проведении внеплановой проверки, которое оформляется приказом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12. Проведение внеплановой проверки организуется в течение 10 рабочих дней с момента подписания приказа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</w:t>
      </w:r>
      <w:r w:rsidRPr="00BF4035">
        <w:rPr>
          <w:rFonts w:ascii="Times New Roman" w:hAnsi="Times New Roman"/>
          <w:sz w:val="28"/>
          <w:szCs w:val="28"/>
        </w:rPr>
        <w:t xml:space="preserve"> </w:t>
      </w:r>
      <w:r w:rsidRPr="00BF4035">
        <w:rPr>
          <w:rFonts w:ascii="Times New Roman" w:hAnsi="Times New Roman"/>
          <w:sz w:val="28"/>
          <w:szCs w:val="28"/>
        </w:rPr>
        <w:t>о проведении внеплановой проверки.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13. При проведении проверок должен быть полностью, объективно и всесторонне исследован порядок обработки персональных данных и его соответствие требованиям обработки персональных данных, установленным в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СОШ, а именно: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 соответствие целей обработки персональных данных целям, заранее определенным и заявленным при сборе персональных данных, а также полномочиям оператора персональных данных;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 соответствие объема и характера обрабатываемых персональных данных, способов обработки персональных данных целям обработки персональных данных;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 достаточность (избыточность) персональных данных для целей обработки персональных данных, заявленных при сборе персональных данных;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 отсутствие (наличие) объединения созданных для несовместимых между собой целей баз данных информационных систем персональных данных;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lastRenderedPageBreak/>
        <w:t>- порядок и условия применения организационных и технических мер по обеспечению безопасности персональных данных при их обработке, необходимых для выполнения требований к защите персональных данных, исполнение которых обеспечивает установленные уровни защищенности персональных данных;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 порядок и условия применения средств защиты информации;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 соблюдение правил доступа к персональным данным;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 наличие (отсутствие) фактов несанкционированного доступа к персональным данным и принятие необходимых мер;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 мероприятия по восстановлению персональных данных, модифицированных или уничтоженных вследствие несанкционированного доступа к ним;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 осуществление мероприятий по обеспечению целостности персональных данных.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14. В случае выявления фактов: несоблюдения установленных правил обработки персональных данных; несоблюдения условий хранения носителей персональных данных; использования средств защиты информации, которые могут привести к нарушению заданного уровня безопасности (конфиденциальность/ целостность/доступность) персональных данных или другим нарушениям, приводящим к снижению уровня защищенности персональных данных; нарушения заданного уровня безопасности персональных данных - в обязательном порядке устанавливаются причины нарушения обработки персональных данных и наличие (отсутствие) вины.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15. Лицо, проводящее проверку, имеет право: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- запрашивать у сотрудников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</w:t>
      </w:r>
      <w:r w:rsidRPr="00BF4035">
        <w:rPr>
          <w:rFonts w:ascii="Times New Roman" w:hAnsi="Times New Roman"/>
          <w:sz w:val="28"/>
          <w:szCs w:val="28"/>
        </w:rPr>
        <w:t xml:space="preserve"> </w:t>
      </w:r>
      <w:r w:rsidRPr="00BF4035">
        <w:rPr>
          <w:rFonts w:ascii="Times New Roman" w:hAnsi="Times New Roman"/>
          <w:sz w:val="28"/>
          <w:szCs w:val="28"/>
        </w:rPr>
        <w:t>информацию, необходимую для реализации полномочий;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 требовать от уполномоченных на обработку персональных данных лиц уточнения, блокирования или уничтожения недостоверных или полученных незаконным путем персональных данных;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 принимать меры по приостановлению или прекращению обработки персональных данных, осуществляемой с нарушением требований законодательства Российской Федерации;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- вносить</w:t>
      </w:r>
      <w:r w:rsidRPr="00BF4035">
        <w:rPr>
          <w:rFonts w:ascii="Times New Roman" w:hAnsi="Times New Roman"/>
          <w:sz w:val="28"/>
          <w:szCs w:val="28"/>
        </w:rPr>
        <w:t xml:space="preserve"> директору</w:t>
      </w:r>
      <w:r w:rsidRPr="00BF4035">
        <w:rPr>
          <w:rFonts w:ascii="Times New Roman" w:hAnsi="Times New Roman"/>
          <w:sz w:val="28"/>
          <w:szCs w:val="28"/>
        </w:rPr>
        <w:t xml:space="preserve">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</w:t>
      </w:r>
      <w:r w:rsidRPr="00BF4035">
        <w:rPr>
          <w:rFonts w:ascii="Times New Roman" w:hAnsi="Times New Roman"/>
          <w:sz w:val="28"/>
          <w:szCs w:val="28"/>
        </w:rPr>
        <w:t xml:space="preserve"> </w:t>
      </w:r>
      <w:r w:rsidRPr="00BF4035">
        <w:rPr>
          <w:rFonts w:ascii="Times New Roman" w:hAnsi="Times New Roman"/>
          <w:sz w:val="28"/>
          <w:szCs w:val="28"/>
        </w:rPr>
        <w:t>предложения о совершенствовании правового, технического и организационного регулирования обеспечения безопасности персональных данных при их обработке;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- вносить директору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 предложения о привлечении к дисциплинарной ответственности лиц, виновных в нарушении законодательства Российской Федерации в отношении обработки персональных данных.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16. В процессе проведения внутреннего контроля (проверок) соответствия обработки персональных данных требованиям к защите </w:t>
      </w:r>
      <w:r w:rsidRPr="00BF4035">
        <w:rPr>
          <w:rFonts w:ascii="Times New Roman" w:hAnsi="Times New Roman"/>
          <w:sz w:val="28"/>
          <w:szCs w:val="28"/>
        </w:rPr>
        <w:lastRenderedPageBreak/>
        <w:t>персональных данных разрабатываются меры, направленные на предотвращение негативных последствий выявленных нарушений.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17. В случаях выявления нарушений обработки персональных данных, требующих немедленного устранения, принимаются меры оперативного реагирования.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18. Плановая проверка должна быть завершена не позднее чем через месяц со дня её начала.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19. Для каждой проверки составляется Протокол проведения внутренней проверки. Форма Протокола приведена в Приложении к настоящим Правилам.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20. При выявлении в ходе проверки нарушений, ответственным за организацию обработки персональных данных в Протоколе делается запись о мероприятиях по устранению нарушений и сроках исполнения. Устранение выявленных нарушений проводится не позднее 30 дней со дня подписания Протокола, если в нем не определено иное, о чем письменно сообщается </w:t>
      </w:r>
      <w:proofErr w:type="gramStart"/>
      <w:r w:rsidRPr="00BF4035">
        <w:rPr>
          <w:rFonts w:ascii="Times New Roman" w:hAnsi="Times New Roman"/>
          <w:sz w:val="28"/>
          <w:szCs w:val="28"/>
        </w:rPr>
        <w:t>ответственному</w:t>
      </w:r>
      <w:proofErr w:type="gramEnd"/>
      <w:r w:rsidRPr="00BF4035">
        <w:rPr>
          <w:rFonts w:ascii="Times New Roman" w:hAnsi="Times New Roman"/>
          <w:sz w:val="28"/>
          <w:szCs w:val="28"/>
        </w:rPr>
        <w:t xml:space="preserve"> за организацию обработки персональных данных..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21. Протоколы хранятся у ответственного за организацию обработки персональных данных в течение текущего года.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22. Заключение о результатах проведенной проверки и принятых по устранению выявленных нарушений мерах, а также мерах, необходимых для устранения нарушений, направляется ответственным за организацию обработки персональных данных директору МБОУ 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СОШ.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23. В отношении персональных данных, ставших известными </w:t>
      </w:r>
      <w:proofErr w:type="gramStart"/>
      <w:r w:rsidRPr="00BF4035">
        <w:rPr>
          <w:rFonts w:ascii="Times New Roman" w:hAnsi="Times New Roman"/>
          <w:sz w:val="28"/>
          <w:szCs w:val="28"/>
        </w:rPr>
        <w:t>ответственному</w:t>
      </w:r>
      <w:proofErr w:type="gramEnd"/>
      <w:r w:rsidRPr="00BF4035">
        <w:rPr>
          <w:rFonts w:ascii="Times New Roman" w:hAnsi="Times New Roman"/>
          <w:sz w:val="28"/>
          <w:szCs w:val="28"/>
        </w:rPr>
        <w:t xml:space="preserve"> за организацию обработки персональных данных в ходе проведения мероприятий внутреннего контроля, должна обеспечиваться их конфиденциальность.</w:t>
      </w:r>
    </w:p>
    <w:p w:rsidR="00BF4035" w:rsidRPr="00BF4035" w:rsidRDefault="00BF4035" w:rsidP="00BF4035">
      <w:pPr>
        <w:pStyle w:val="2"/>
        <w:rPr>
          <w:rFonts w:ascii="Times New Roman" w:hAnsi="Times New Roman"/>
          <w:sz w:val="28"/>
          <w:szCs w:val="28"/>
        </w:rPr>
      </w:pPr>
    </w:p>
    <w:p w:rsidR="00BF4035" w:rsidRPr="00BF4035" w:rsidRDefault="00BF4035" w:rsidP="00BF4035">
      <w:pPr>
        <w:rPr>
          <w:rFonts w:ascii="Times New Roman" w:hAnsi="Times New Roman" w:cs="Times New Roman"/>
          <w:sz w:val="28"/>
          <w:szCs w:val="28"/>
        </w:rPr>
      </w:pPr>
    </w:p>
    <w:p w:rsidR="00BF4035" w:rsidRPr="00BF4035" w:rsidRDefault="00BF4035" w:rsidP="00BF4035">
      <w:pPr>
        <w:rPr>
          <w:rFonts w:ascii="Times New Roman" w:hAnsi="Times New Roman" w:cs="Times New Roman"/>
          <w:sz w:val="28"/>
          <w:szCs w:val="28"/>
        </w:rPr>
      </w:pPr>
    </w:p>
    <w:p w:rsidR="00BF4035" w:rsidRPr="00BF4035" w:rsidRDefault="00BF4035" w:rsidP="00BF4035">
      <w:pPr>
        <w:rPr>
          <w:rFonts w:ascii="Times New Roman" w:hAnsi="Times New Roman" w:cs="Times New Roman"/>
          <w:sz w:val="28"/>
          <w:szCs w:val="28"/>
        </w:rPr>
      </w:pPr>
    </w:p>
    <w:p w:rsidR="00BF4035" w:rsidRPr="00BF4035" w:rsidRDefault="00BF4035" w:rsidP="00BF4035">
      <w:pPr>
        <w:rPr>
          <w:rFonts w:ascii="Times New Roman" w:hAnsi="Times New Roman" w:cs="Times New Roman"/>
          <w:sz w:val="28"/>
          <w:szCs w:val="28"/>
        </w:rPr>
      </w:pPr>
    </w:p>
    <w:p w:rsidR="00BF4035" w:rsidRDefault="00BF4035" w:rsidP="00BF4035">
      <w:pPr>
        <w:pStyle w:val="Style21"/>
        <w:widowControl/>
        <w:tabs>
          <w:tab w:val="left" w:pos="1085"/>
        </w:tabs>
        <w:spacing w:line="240" w:lineRule="auto"/>
        <w:ind w:firstLine="0"/>
        <w:rPr>
          <w:rFonts w:ascii="Times New Roman" w:hAnsi="Times New Roman"/>
          <w:sz w:val="28"/>
          <w:szCs w:val="28"/>
          <w:lang w:eastAsia="ru-RU" w:bidi="ru-RU"/>
        </w:rPr>
      </w:pPr>
    </w:p>
    <w:p w:rsidR="00812C4B" w:rsidRDefault="00812C4B" w:rsidP="00BF4035">
      <w:pPr>
        <w:pStyle w:val="Style21"/>
        <w:widowControl/>
        <w:tabs>
          <w:tab w:val="left" w:pos="1085"/>
        </w:tabs>
        <w:spacing w:line="240" w:lineRule="auto"/>
        <w:ind w:firstLine="0"/>
        <w:rPr>
          <w:rFonts w:ascii="Times New Roman" w:hAnsi="Times New Roman"/>
          <w:sz w:val="28"/>
          <w:szCs w:val="28"/>
          <w:lang w:eastAsia="ru-RU" w:bidi="ru-RU"/>
        </w:rPr>
      </w:pPr>
    </w:p>
    <w:p w:rsidR="00812C4B" w:rsidRDefault="00812C4B" w:rsidP="00BF4035">
      <w:pPr>
        <w:pStyle w:val="Style21"/>
        <w:widowControl/>
        <w:tabs>
          <w:tab w:val="left" w:pos="1085"/>
        </w:tabs>
        <w:spacing w:line="240" w:lineRule="auto"/>
        <w:ind w:firstLine="0"/>
        <w:rPr>
          <w:rFonts w:ascii="Times New Roman" w:hAnsi="Times New Roman"/>
          <w:sz w:val="28"/>
          <w:szCs w:val="28"/>
          <w:lang w:eastAsia="ru-RU" w:bidi="ru-RU"/>
        </w:rPr>
      </w:pPr>
    </w:p>
    <w:p w:rsidR="00812C4B" w:rsidRDefault="00812C4B" w:rsidP="00BF4035">
      <w:pPr>
        <w:pStyle w:val="Style21"/>
        <w:widowControl/>
        <w:tabs>
          <w:tab w:val="left" w:pos="1085"/>
        </w:tabs>
        <w:spacing w:line="240" w:lineRule="auto"/>
        <w:ind w:firstLine="0"/>
        <w:rPr>
          <w:rFonts w:ascii="Times New Roman" w:hAnsi="Times New Roman"/>
          <w:sz w:val="28"/>
          <w:szCs w:val="28"/>
          <w:lang w:eastAsia="ru-RU" w:bidi="ru-RU"/>
        </w:rPr>
      </w:pPr>
    </w:p>
    <w:p w:rsidR="00812C4B" w:rsidRDefault="00812C4B" w:rsidP="00BF4035">
      <w:pPr>
        <w:pStyle w:val="Style21"/>
        <w:widowControl/>
        <w:tabs>
          <w:tab w:val="left" w:pos="1085"/>
        </w:tabs>
        <w:spacing w:line="240" w:lineRule="auto"/>
        <w:ind w:firstLine="0"/>
        <w:rPr>
          <w:rFonts w:ascii="Times New Roman" w:hAnsi="Times New Roman"/>
          <w:sz w:val="28"/>
          <w:szCs w:val="28"/>
          <w:lang w:eastAsia="ru-RU" w:bidi="ru-RU"/>
        </w:rPr>
      </w:pPr>
    </w:p>
    <w:p w:rsidR="00812C4B" w:rsidRDefault="00812C4B" w:rsidP="00BF4035">
      <w:pPr>
        <w:pStyle w:val="Style21"/>
        <w:widowControl/>
        <w:tabs>
          <w:tab w:val="left" w:pos="1085"/>
        </w:tabs>
        <w:spacing w:line="240" w:lineRule="auto"/>
        <w:ind w:firstLine="0"/>
        <w:rPr>
          <w:rFonts w:ascii="Times New Roman" w:hAnsi="Times New Roman"/>
          <w:sz w:val="28"/>
          <w:szCs w:val="28"/>
          <w:lang w:eastAsia="ru-RU" w:bidi="ru-RU"/>
        </w:rPr>
      </w:pPr>
    </w:p>
    <w:p w:rsidR="00812C4B" w:rsidRDefault="00812C4B" w:rsidP="00BF4035">
      <w:pPr>
        <w:pStyle w:val="Style21"/>
        <w:widowControl/>
        <w:tabs>
          <w:tab w:val="left" w:pos="1085"/>
        </w:tabs>
        <w:spacing w:line="240" w:lineRule="auto"/>
        <w:ind w:firstLine="0"/>
        <w:rPr>
          <w:rFonts w:ascii="Times New Roman" w:hAnsi="Times New Roman"/>
          <w:sz w:val="28"/>
          <w:szCs w:val="28"/>
          <w:lang w:eastAsia="ru-RU" w:bidi="ru-RU"/>
        </w:rPr>
      </w:pPr>
    </w:p>
    <w:p w:rsidR="00812C4B" w:rsidRPr="00BF4035" w:rsidRDefault="00812C4B" w:rsidP="00BF4035">
      <w:pPr>
        <w:pStyle w:val="Style21"/>
        <w:widowControl/>
        <w:tabs>
          <w:tab w:val="left" w:pos="1085"/>
        </w:tabs>
        <w:spacing w:line="240" w:lineRule="auto"/>
        <w:ind w:firstLine="0"/>
        <w:rPr>
          <w:rFonts w:ascii="Times New Roman" w:hAnsi="Times New Roman"/>
          <w:sz w:val="28"/>
          <w:szCs w:val="28"/>
          <w:lang w:eastAsia="ru-RU" w:bidi="ru-RU"/>
        </w:rPr>
      </w:pPr>
    </w:p>
    <w:p w:rsidR="00BF4035" w:rsidRPr="00BF4035" w:rsidRDefault="00BF4035" w:rsidP="00BF4035">
      <w:pPr>
        <w:pStyle w:val="Style21"/>
        <w:widowControl/>
        <w:tabs>
          <w:tab w:val="left" w:pos="1085"/>
        </w:tabs>
        <w:spacing w:line="240" w:lineRule="auto"/>
        <w:ind w:firstLine="0"/>
        <w:rPr>
          <w:rFonts w:ascii="Times New Roman" w:hAnsi="Times New Roman"/>
          <w:sz w:val="28"/>
          <w:szCs w:val="28"/>
          <w:lang w:eastAsia="ru-RU" w:bidi="ru-RU"/>
        </w:rPr>
      </w:pPr>
    </w:p>
    <w:p w:rsidR="00BF4035" w:rsidRPr="00BF4035" w:rsidRDefault="00BF4035" w:rsidP="00BF4035">
      <w:pPr>
        <w:pStyle w:val="Style21"/>
        <w:widowControl/>
        <w:tabs>
          <w:tab w:val="left" w:pos="1085"/>
        </w:tabs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  <w:lang w:eastAsia="ru-RU" w:bidi="ru-RU"/>
        </w:rPr>
        <w:t xml:space="preserve">                                                                                </w:t>
      </w:r>
    </w:p>
    <w:p w:rsidR="00BF4035" w:rsidRPr="00BF4035" w:rsidRDefault="00BF4035" w:rsidP="00BF4035">
      <w:pPr>
        <w:pStyle w:val="Style21"/>
        <w:widowControl/>
        <w:tabs>
          <w:tab w:val="left" w:pos="4286"/>
        </w:tabs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Приложение</w:t>
      </w:r>
    </w:p>
    <w:p w:rsidR="00BF4035" w:rsidRPr="00BF4035" w:rsidRDefault="00BF4035" w:rsidP="00BF4035">
      <w:pPr>
        <w:pStyle w:val="Style21"/>
        <w:widowControl/>
        <w:tabs>
          <w:tab w:val="left" w:pos="1085"/>
        </w:tabs>
        <w:spacing w:line="240" w:lineRule="auto"/>
        <w:ind w:left="4248" w:firstLine="0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к Правилам осуществления внутреннего контроля соответствия обработки персональных данных требованиям к защите персональных данных в Муниципальном бюджетном общеобразовательном учреждении «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средняя общеобразовательная школа»</w:t>
      </w:r>
    </w:p>
    <w:p w:rsidR="00BF4035" w:rsidRPr="00BF4035" w:rsidRDefault="00BF4035" w:rsidP="00BF4035">
      <w:pPr>
        <w:pStyle w:val="Style21"/>
        <w:widowControl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BF4035" w:rsidRPr="00BF4035" w:rsidRDefault="00BF4035" w:rsidP="00BF4035">
      <w:pPr>
        <w:pStyle w:val="Style21"/>
        <w:widowControl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BF4035" w:rsidRPr="00BF4035" w:rsidRDefault="00BF4035" w:rsidP="00BF4035">
      <w:pPr>
        <w:pStyle w:val="Style21"/>
        <w:widowControl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>Форма Протокола</w:t>
      </w:r>
    </w:p>
    <w:p w:rsidR="00BF4035" w:rsidRPr="00BF4035" w:rsidRDefault="00BF4035" w:rsidP="00BF4035">
      <w:pPr>
        <w:pStyle w:val="Style21"/>
        <w:widowControl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BF4035">
        <w:rPr>
          <w:rFonts w:ascii="Times New Roman" w:hAnsi="Times New Roman"/>
          <w:sz w:val="28"/>
          <w:szCs w:val="28"/>
        </w:rPr>
        <w:t xml:space="preserve"> проведения внутренней проверки условий обработки персональных данных в Муниципальном бюджетном общеобразовательном учреждении «</w:t>
      </w:r>
      <w:proofErr w:type="spellStart"/>
      <w:r w:rsidRPr="00BF4035">
        <w:rPr>
          <w:rFonts w:ascii="Times New Roman" w:hAnsi="Times New Roman"/>
          <w:sz w:val="28"/>
          <w:szCs w:val="28"/>
        </w:rPr>
        <w:t>Шаминская</w:t>
      </w:r>
      <w:proofErr w:type="spellEnd"/>
      <w:r w:rsidRPr="00BF4035">
        <w:rPr>
          <w:rFonts w:ascii="Times New Roman" w:hAnsi="Times New Roman"/>
          <w:sz w:val="28"/>
          <w:szCs w:val="28"/>
        </w:rPr>
        <w:t xml:space="preserve"> средняя общеобразовательная школа»</w:t>
      </w: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F4035" w:rsidRPr="00BF4035" w:rsidRDefault="00BF4035" w:rsidP="00BF4035">
      <w:pPr>
        <w:pStyle w:val="Style21"/>
        <w:widowControl/>
        <w:suppressAutoHyphens w:val="0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F4035" w:rsidRPr="00BF4035" w:rsidRDefault="00BF4035" w:rsidP="00BF40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 xml:space="preserve">Настоящий Протокол составлен в том, что __.__.20__ </w:t>
      </w:r>
      <w:proofErr w:type="gramStart"/>
      <w:r w:rsidRPr="00BF4035"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 w:rsidRPr="00BF4035">
        <w:rPr>
          <w:rFonts w:ascii="Times New Roman" w:hAnsi="Times New Roman" w:cs="Times New Roman"/>
          <w:sz w:val="28"/>
          <w:szCs w:val="28"/>
        </w:rPr>
        <w:t xml:space="preserve"> за организацию обработки персональных данных / комиссией по внутреннему контролю проведена проверка 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_.</w:t>
      </w:r>
    </w:p>
    <w:p w:rsidR="00BF4035" w:rsidRPr="00BF4035" w:rsidRDefault="00BF4035" w:rsidP="00BF4035">
      <w:pPr>
        <w:jc w:val="center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F4035">
        <w:rPr>
          <w:rFonts w:ascii="Times New Roman" w:hAnsi="Times New Roman" w:cs="Times New Roman"/>
          <w:sz w:val="28"/>
          <w:szCs w:val="28"/>
        </w:rPr>
        <w:tab/>
      </w:r>
      <w:r w:rsidRPr="00BF4035">
        <w:rPr>
          <w:rFonts w:ascii="Times New Roman" w:hAnsi="Times New Roman" w:cs="Times New Roman"/>
          <w:sz w:val="28"/>
          <w:szCs w:val="28"/>
        </w:rPr>
        <w:tab/>
      </w:r>
      <w:r w:rsidRPr="00BF4035">
        <w:rPr>
          <w:rFonts w:ascii="Times New Roman" w:hAnsi="Times New Roman" w:cs="Times New Roman"/>
          <w:sz w:val="28"/>
          <w:szCs w:val="28"/>
        </w:rPr>
        <w:tab/>
        <w:t>тема проверки</w:t>
      </w:r>
    </w:p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4035" w:rsidRPr="00BF4035" w:rsidRDefault="00BF4035" w:rsidP="00BF40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>Проверка осуществлялась в соответствии с требованиями _____________________________________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6637F5">
        <w:rPr>
          <w:rFonts w:ascii="Times New Roman" w:hAnsi="Times New Roman" w:cs="Times New Roman"/>
          <w:sz w:val="28"/>
          <w:szCs w:val="28"/>
        </w:rPr>
        <w:t>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.</w:t>
      </w:r>
    </w:p>
    <w:p w:rsidR="00BF4035" w:rsidRPr="00BF4035" w:rsidRDefault="00BF4035" w:rsidP="00BF4035">
      <w:pPr>
        <w:jc w:val="center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 xml:space="preserve">      название документа</w:t>
      </w:r>
    </w:p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ab/>
        <w:t>В ходе проверки проверено:</w:t>
      </w:r>
    </w:p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.</w:t>
      </w:r>
    </w:p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ab/>
        <w:t>Выявленные нарушения:</w:t>
      </w:r>
    </w:p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</w:t>
      </w:r>
      <w:r w:rsidR="006637F5">
        <w:rPr>
          <w:rFonts w:ascii="Times New Roman" w:hAnsi="Times New Roman" w:cs="Times New Roman"/>
          <w:sz w:val="28"/>
          <w:szCs w:val="28"/>
        </w:rPr>
        <w:t>________</w:t>
      </w:r>
      <w:bookmarkStart w:id="0" w:name="_GoBack"/>
      <w:bookmarkEnd w:id="0"/>
      <w:r w:rsidRPr="00BF4035">
        <w:rPr>
          <w:rFonts w:ascii="Times New Roman" w:hAnsi="Times New Roman" w:cs="Times New Roman"/>
          <w:sz w:val="28"/>
          <w:szCs w:val="28"/>
        </w:rPr>
        <w:t>.</w:t>
      </w:r>
    </w:p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 xml:space="preserve">         Меры по устранению нарушений:</w:t>
      </w:r>
    </w:p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BF4035">
        <w:rPr>
          <w:rFonts w:ascii="Times New Roman" w:hAnsi="Times New Roman" w:cs="Times New Roman"/>
          <w:sz w:val="28"/>
          <w:szCs w:val="28"/>
        </w:rPr>
        <w:t>.</w:t>
      </w:r>
    </w:p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ab/>
      </w:r>
    </w:p>
    <w:p w:rsidR="00BF4035" w:rsidRPr="00BF4035" w:rsidRDefault="00BF4035" w:rsidP="00BF403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>Срок устранения нарушений: _________________________.</w:t>
      </w:r>
    </w:p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936"/>
        <w:gridCol w:w="3019"/>
        <w:gridCol w:w="2225"/>
      </w:tblGrid>
      <w:tr w:rsidR="00BF4035" w:rsidRPr="00BF4035" w:rsidTr="00BF4035">
        <w:tc>
          <w:tcPr>
            <w:tcW w:w="3936" w:type="dxa"/>
            <w:hideMark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 xml:space="preserve">          (должность </w:t>
            </w:r>
            <w:proofErr w:type="gramStart"/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ответственного</w:t>
            </w:r>
            <w:proofErr w:type="gramEnd"/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019" w:type="dxa"/>
          </w:tcPr>
          <w:p w:rsidR="00BF4035" w:rsidRPr="00BF4035" w:rsidRDefault="00BF40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____________________(подпись)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25" w:type="dxa"/>
            <w:hideMark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(Ф.И.О.)</w:t>
            </w:r>
          </w:p>
        </w:tc>
      </w:tr>
    </w:tbl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BF4035" w:rsidRPr="00BF4035" w:rsidRDefault="00BF4035" w:rsidP="00BF4035">
      <w:pPr>
        <w:jc w:val="center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>либо</w:t>
      </w:r>
    </w:p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F4035">
        <w:rPr>
          <w:rFonts w:ascii="Times New Roman" w:hAnsi="Times New Roman" w:cs="Times New Roman"/>
          <w:sz w:val="28"/>
          <w:szCs w:val="28"/>
        </w:rPr>
        <w:tab/>
      </w:r>
    </w:p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</w:rPr>
      </w:pPr>
      <w:r w:rsidRPr="00BF4035">
        <w:rPr>
          <w:rFonts w:ascii="Times New Roman" w:hAnsi="Times New Roman" w:cs="Times New Roman"/>
          <w:sz w:val="28"/>
          <w:szCs w:val="28"/>
        </w:rPr>
        <w:tab/>
      </w:r>
      <w:r w:rsidRPr="00BF4035">
        <w:rPr>
          <w:rFonts w:ascii="Times New Roman" w:hAnsi="Times New Roman" w:cs="Times New Roman"/>
          <w:sz w:val="28"/>
          <w:szCs w:val="28"/>
        </w:rPr>
        <w:tab/>
      </w:r>
      <w:r w:rsidRPr="00BF4035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070"/>
        <w:gridCol w:w="3357"/>
        <w:gridCol w:w="3143"/>
      </w:tblGrid>
      <w:tr w:rsidR="00BF4035" w:rsidRPr="00BF4035" w:rsidTr="00BF4035">
        <w:tc>
          <w:tcPr>
            <w:tcW w:w="3143" w:type="dxa"/>
            <w:hideMark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(должность)</w:t>
            </w:r>
          </w:p>
        </w:tc>
        <w:tc>
          <w:tcPr>
            <w:tcW w:w="3628" w:type="dxa"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  <w:p w:rsidR="00BF4035" w:rsidRPr="00BF4035" w:rsidRDefault="00BF4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</w:t>
            </w: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3503" w:type="dxa"/>
            <w:hideMark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(Ф.И.О.)</w:t>
            </w:r>
          </w:p>
        </w:tc>
      </w:tr>
    </w:tbl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F4035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86"/>
        <w:gridCol w:w="3285"/>
        <w:gridCol w:w="3099"/>
      </w:tblGrid>
      <w:tr w:rsidR="00BF4035" w:rsidRPr="00BF4035" w:rsidTr="00BF4035">
        <w:tc>
          <w:tcPr>
            <w:tcW w:w="3463" w:type="dxa"/>
            <w:hideMark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____________________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(должность)</w:t>
            </w:r>
          </w:p>
        </w:tc>
        <w:tc>
          <w:tcPr>
            <w:tcW w:w="3495" w:type="dxa"/>
            <w:hideMark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463" w:type="dxa"/>
            <w:hideMark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(Ф.И.О.)</w:t>
            </w:r>
          </w:p>
        </w:tc>
      </w:tr>
    </w:tbl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86"/>
        <w:gridCol w:w="3285"/>
        <w:gridCol w:w="3099"/>
      </w:tblGrid>
      <w:tr w:rsidR="00BF4035" w:rsidRPr="00BF4035" w:rsidTr="00BF4035">
        <w:tc>
          <w:tcPr>
            <w:tcW w:w="3463" w:type="dxa"/>
            <w:hideMark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(должность)</w:t>
            </w:r>
          </w:p>
        </w:tc>
        <w:tc>
          <w:tcPr>
            <w:tcW w:w="3495" w:type="dxa"/>
            <w:hideMark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463" w:type="dxa"/>
            <w:hideMark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(Ф.И.О.)</w:t>
            </w:r>
          </w:p>
        </w:tc>
      </w:tr>
    </w:tbl>
    <w:p w:rsidR="00BF4035" w:rsidRPr="00BF4035" w:rsidRDefault="00BF4035" w:rsidP="00BF4035">
      <w:pPr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86"/>
        <w:gridCol w:w="3285"/>
        <w:gridCol w:w="3099"/>
      </w:tblGrid>
      <w:tr w:rsidR="00BF4035" w:rsidRPr="00BF4035" w:rsidTr="00BF4035">
        <w:tc>
          <w:tcPr>
            <w:tcW w:w="3463" w:type="dxa"/>
            <w:hideMark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(должность)</w:t>
            </w:r>
          </w:p>
        </w:tc>
        <w:tc>
          <w:tcPr>
            <w:tcW w:w="3495" w:type="dxa"/>
            <w:hideMark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463" w:type="dxa"/>
            <w:hideMark/>
          </w:tcPr>
          <w:p w:rsidR="00BF4035" w:rsidRPr="00BF4035" w:rsidRDefault="00BF40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  <w:p w:rsidR="00BF4035" w:rsidRPr="00BF4035" w:rsidRDefault="00BF40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BF4035">
              <w:rPr>
                <w:rFonts w:ascii="Times New Roman" w:hAnsi="Times New Roman" w:cs="Times New Roman"/>
                <w:sz w:val="28"/>
                <w:szCs w:val="28"/>
              </w:rPr>
              <w:t>(Ф.И.О.)</w:t>
            </w:r>
          </w:p>
        </w:tc>
      </w:tr>
    </w:tbl>
    <w:p w:rsidR="00BF4035" w:rsidRPr="00BF4035" w:rsidRDefault="00BF4035" w:rsidP="00BF4035">
      <w:pPr>
        <w:rPr>
          <w:rFonts w:ascii="Times New Roman" w:hAnsi="Times New Roman" w:cs="Times New Roman"/>
          <w:sz w:val="28"/>
          <w:szCs w:val="28"/>
          <w:lang w:bidi="ru-RU"/>
        </w:rPr>
      </w:pPr>
    </w:p>
    <w:p w:rsidR="00BF4035" w:rsidRPr="00BF4035" w:rsidRDefault="00BF4035" w:rsidP="00BF4035">
      <w:pPr>
        <w:rPr>
          <w:rFonts w:ascii="Times New Roman" w:hAnsi="Times New Roman" w:cs="Times New Roman"/>
          <w:sz w:val="28"/>
          <w:szCs w:val="28"/>
        </w:rPr>
      </w:pPr>
    </w:p>
    <w:p w:rsidR="00BF4035" w:rsidRPr="00BF4035" w:rsidRDefault="00BF4035" w:rsidP="00BF4035">
      <w:pPr>
        <w:pStyle w:val="21"/>
      </w:pPr>
    </w:p>
    <w:p w:rsidR="00D027EC" w:rsidRDefault="00D027EC" w:rsidP="005F36AF">
      <w:pPr>
        <w:suppressAutoHyphens/>
        <w:spacing w:after="0" w:line="240" w:lineRule="auto"/>
        <w:ind w:firstLine="720"/>
        <w:jc w:val="center"/>
      </w:pPr>
    </w:p>
    <w:sectPr w:rsidR="00D027EC" w:rsidSect="00CD3290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929" w:rsidRDefault="00563929" w:rsidP="00CB12D7">
      <w:pPr>
        <w:spacing w:after="0" w:line="240" w:lineRule="auto"/>
      </w:pPr>
      <w:r>
        <w:separator/>
      </w:r>
    </w:p>
  </w:endnote>
  <w:endnote w:type="continuationSeparator" w:id="0">
    <w:p w:rsidR="00563929" w:rsidRDefault="00563929" w:rsidP="00CB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8619138"/>
      <w:docPartObj>
        <w:docPartGallery w:val="Page Numbers (Bottom of Page)"/>
        <w:docPartUnique/>
      </w:docPartObj>
    </w:sdtPr>
    <w:sdtEndPr/>
    <w:sdtContent>
      <w:p w:rsidR="00CB12D7" w:rsidRDefault="00CB12D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19B3">
          <w:rPr>
            <w:noProof/>
          </w:rPr>
          <w:t>4</w:t>
        </w:r>
        <w:r>
          <w:fldChar w:fldCharType="end"/>
        </w:r>
      </w:p>
    </w:sdtContent>
  </w:sdt>
  <w:p w:rsidR="00CB12D7" w:rsidRDefault="00CB12D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929" w:rsidRDefault="00563929" w:rsidP="00CB12D7">
      <w:pPr>
        <w:spacing w:after="0" w:line="240" w:lineRule="auto"/>
      </w:pPr>
      <w:r>
        <w:separator/>
      </w:r>
    </w:p>
  </w:footnote>
  <w:footnote w:type="continuationSeparator" w:id="0">
    <w:p w:rsidR="00563929" w:rsidRDefault="00563929" w:rsidP="00CB1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03B7F"/>
    <w:multiLevelType w:val="hybridMultilevel"/>
    <w:tmpl w:val="5614C8D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9761B2"/>
    <w:multiLevelType w:val="hybridMultilevel"/>
    <w:tmpl w:val="87AEB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7A1F5B"/>
    <w:multiLevelType w:val="hybridMultilevel"/>
    <w:tmpl w:val="5614C8D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554296"/>
    <w:multiLevelType w:val="hybridMultilevel"/>
    <w:tmpl w:val="5614C8D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E06931"/>
    <w:multiLevelType w:val="multilevel"/>
    <w:tmpl w:val="0B16A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28B"/>
    <w:rsid w:val="001419B3"/>
    <w:rsid w:val="00166B0C"/>
    <w:rsid w:val="004E1252"/>
    <w:rsid w:val="00563929"/>
    <w:rsid w:val="005F36AF"/>
    <w:rsid w:val="00607917"/>
    <w:rsid w:val="006637F5"/>
    <w:rsid w:val="00675B1C"/>
    <w:rsid w:val="0068053D"/>
    <w:rsid w:val="00687D56"/>
    <w:rsid w:val="0071728B"/>
    <w:rsid w:val="00812C4B"/>
    <w:rsid w:val="00913F0A"/>
    <w:rsid w:val="009177F4"/>
    <w:rsid w:val="009A030A"/>
    <w:rsid w:val="00A20795"/>
    <w:rsid w:val="00BF4035"/>
    <w:rsid w:val="00CB12D7"/>
    <w:rsid w:val="00CD3290"/>
    <w:rsid w:val="00CF437D"/>
    <w:rsid w:val="00D027EC"/>
    <w:rsid w:val="00E8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BF4035"/>
    <w:pPr>
      <w:keepNext/>
      <w:keepLines/>
      <w:spacing w:before="200" w:after="0"/>
      <w:outlineLvl w:val="1"/>
    </w:pPr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28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85EE0"/>
    <w:pPr>
      <w:spacing w:after="0"/>
      <w:ind w:left="720"/>
      <w:contextualSpacing/>
    </w:pPr>
    <w:rPr>
      <w:rFonts w:ascii="Times New Roman" w:eastAsia="Calibri" w:hAnsi="Times New Roman" w:cs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E85EE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5EE0"/>
    <w:rPr>
      <w:rFonts w:ascii="Arial" w:hAnsi="Arial" w:cs="Arial"/>
      <w:sz w:val="16"/>
      <w:szCs w:val="16"/>
    </w:rPr>
  </w:style>
  <w:style w:type="paragraph" w:styleId="a7">
    <w:name w:val="No Spacing"/>
    <w:qFormat/>
    <w:rsid w:val="00166B0C"/>
    <w:pPr>
      <w:spacing w:after="0" w:line="240" w:lineRule="auto"/>
    </w:pPr>
  </w:style>
  <w:style w:type="paragraph" w:customStyle="1" w:styleId="Standard">
    <w:name w:val="Standard"/>
    <w:rsid w:val="00687D56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1">
    <w:name w:val="Маркированный список1"/>
    <w:basedOn w:val="a"/>
    <w:rsid w:val="005F36AF"/>
    <w:pPr>
      <w:widowControl w:val="0"/>
      <w:tabs>
        <w:tab w:val="left" w:pos="360"/>
      </w:tabs>
      <w:suppressAutoHyphens/>
      <w:autoSpaceDE w:val="0"/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8">
    <w:name w:val="Normal (Web)"/>
    <w:basedOn w:val="a"/>
    <w:semiHidden/>
    <w:unhideWhenUsed/>
    <w:rsid w:val="005F36A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5F36AF"/>
    <w:pPr>
      <w:widowControl w:val="0"/>
      <w:suppressAutoHyphens/>
      <w:autoSpaceDE w:val="0"/>
      <w:spacing w:after="0" w:line="323" w:lineRule="exact"/>
      <w:ind w:firstLine="595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CB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B12D7"/>
  </w:style>
  <w:style w:type="paragraph" w:styleId="ab">
    <w:name w:val="footer"/>
    <w:basedOn w:val="a"/>
    <w:link w:val="ac"/>
    <w:uiPriority w:val="99"/>
    <w:unhideWhenUsed/>
    <w:rsid w:val="00CB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B12D7"/>
  </w:style>
  <w:style w:type="paragraph" w:customStyle="1" w:styleId="21">
    <w:name w:val="Т 2"/>
    <w:basedOn w:val="a"/>
    <w:autoRedefine/>
    <w:rsid w:val="00BF4035"/>
    <w:pPr>
      <w:widowControl w:val="0"/>
      <w:tabs>
        <w:tab w:val="left" w:pos="9639"/>
      </w:tabs>
      <w:spacing w:after="0" w:line="240" w:lineRule="auto"/>
      <w:ind w:right="3826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BF4035"/>
    <w:rPr>
      <w:rFonts w:ascii="Cambria" w:eastAsia="Calibri" w:hAnsi="Cambria" w:cs="Times New Roman"/>
      <w:b/>
      <w:bCs/>
      <w:color w:val="4F81BD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BF4035"/>
    <w:pPr>
      <w:keepNext/>
      <w:keepLines/>
      <w:spacing w:before="200" w:after="0"/>
      <w:outlineLvl w:val="1"/>
    </w:pPr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28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85EE0"/>
    <w:pPr>
      <w:spacing w:after="0"/>
      <w:ind w:left="720"/>
      <w:contextualSpacing/>
    </w:pPr>
    <w:rPr>
      <w:rFonts w:ascii="Times New Roman" w:eastAsia="Calibri" w:hAnsi="Times New Roman" w:cs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E85EE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5EE0"/>
    <w:rPr>
      <w:rFonts w:ascii="Arial" w:hAnsi="Arial" w:cs="Arial"/>
      <w:sz w:val="16"/>
      <w:szCs w:val="16"/>
    </w:rPr>
  </w:style>
  <w:style w:type="paragraph" w:styleId="a7">
    <w:name w:val="No Spacing"/>
    <w:qFormat/>
    <w:rsid w:val="00166B0C"/>
    <w:pPr>
      <w:spacing w:after="0" w:line="240" w:lineRule="auto"/>
    </w:pPr>
  </w:style>
  <w:style w:type="paragraph" w:customStyle="1" w:styleId="Standard">
    <w:name w:val="Standard"/>
    <w:rsid w:val="00687D56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1">
    <w:name w:val="Маркированный список1"/>
    <w:basedOn w:val="a"/>
    <w:rsid w:val="005F36AF"/>
    <w:pPr>
      <w:widowControl w:val="0"/>
      <w:tabs>
        <w:tab w:val="left" w:pos="360"/>
      </w:tabs>
      <w:suppressAutoHyphens/>
      <w:autoSpaceDE w:val="0"/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8">
    <w:name w:val="Normal (Web)"/>
    <w:basedOn w:val="a"/>
    <w:semiHidden/>
    <w:unhideWhenUsed/>
    <w:rsid w:val="005F36A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5F36AF"/>
    <w:pPr>
      <w:widowControl w:val="0"/>
      <w:suppressAutoHyphens/>
      <w:autoSpaceDE w:val="0"/>
      <w:spacing w:after="0" w:line="323" w:lineRule="exact"/>
      <w:ind w:firstLine="595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CB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B12D7"/>
  </w:style>
  <w:style w:type="paragraph" w:styleId="ab">
    <w:name w:val="footer"/>
    <w:basedOn w:val="a"/>
    <w:link w:val="ac"/>
    <w:uiPriority w:val="99"/>
    <w:unhideWhenUsed/>
    <w:rsid w:val="00CB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B12D7"/>
  </w:style>
  <w:style w:type="paragraph" w:customStyle="1" w:styleId="21">
    <w:name w:val="Т 2"/>
    <w:basedOn w:val="a"/>
    <w:autoRedefine/>
    <w:rsid w:val="00BF4035"/>
    <w:pPr>
      <w:widowControl w:val="0"/>
      <w:tabs>
        <w:tab w:val="left" w:pos="9639"/>
      </w:tabs>
      <w:spacing w:after="0" w:line="240" w:lineRule="auto"/>
      <w:ind w:right="3826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BF4035"/>
    <w:rPr>
      <w:rFonts w:ascii="Cambria" w:eastAsia="Calibri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1834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Оператор</cp:lastModifiedBy>
  <cp:revision>3</cp:revision>
  <cp:lastPrinted>2017-06-07T08:37:00Z</cp:lastPrinted>
  <dcterms:created xsi:type="dcterms:W3CDTF">2017-06-07T08:38:00Z</dcterms:created>
  <dcterms:modified xsi:type="dcterms:W3CDTF">2017-06-07T08:56:00Z</dcterms:modified>
</cp:coreProperties>
</file>