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D46" w:rsidRDefault="003C2D46" w:rsidP="003C2D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C2D4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Отчет о посещении </w:t>
      </w:r>
      <w:r w:rsidRPr="003C2D46">
        <w:rPr>
          <w:rFonts w:ascii="Times New Roman" w:hAnsi="Times New Roman" w:cs="Times New Roman"/>
          <w:b/>
          <w:bCs/>
          <w:sz w:val="28"/>
          <w:szCs w:val="28"/>
        </w:rPr>
        <w:t>Новочеркасского музея</w:t>
      </w:r>
      <w:r w:rsidRPr="003C2D46">
        <w:rPr>
          <w:rFonts w:ascii="Times New Roman" w:hAnsi="Times New Roman" w:cs="Times New Roman"/>
          <w:b/>
          <w:bCs/>
          <w:sz w:val="28"/>
          <w:szCs w:val="28"/>
        </w:rPr>
        <w:t xml:space="preserve"> истории донского казачества</w:t>
      </w:r>
    </w:p>
    <w:bookmarkEnd w:id="0"/>
    <w:p w:rsidR="003C2D46" w:rsidRPr="003C2D46" w:rsidRDefault="003C2D46" w:rsidP="003C2D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</w:p>
    <w:p w:rsidR="003C2D46" w:rsidRPr="003C2D46" w:rsidRDefault="003C2D46" w:rsidP="003C2D4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2D46">
        <w:rPr>
          <w:rFonts w:ascii="Times New Roman" w:eastAsia="Times New Roman" w:hAnsi="Times New Roman" w:cs="Times New Roman"/>
          <w:sz w:val="28"/>
          <w:szCs w:val="28"/>
          <w:lang w:eastAsia="x-none"/>
        </w:rPr>
        <w:t>23</w:t>
      </w:r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3C2D46">
        <w:rPr>
          <w:rFonts w:ascii="Times New Roman" w:eastAsia="Times New Roman" w:hAnsi="Times New Roman" w:cs="Times New Roman"/>
          <w:sz w:val="28"/>
          <w:szCs w:val="28"/>
          <w:lang w:eastAsia="x-none"/>
        </w:rPr>
        <w:t>апреля</w:t>
      </w:r>
      <w:r w:rsidRPr="003C2D4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201</w:t>
      </w:r>
      <w:r w:rsidRPr="003C2D46"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года обучающиеся МБОУ </w:t>
      </w:r>
      <w:proofErr w:type="spellStart"/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Шаминская</w:t>
      </w:r>
      <w:proofErr w:type="spellEnd"/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СОШ </w:t>
      </w:r>
      <w:r w:rsidRPr="003C2D4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побывали в </w:t>
      </w:r>
      <w:r w:rsidRPr="003C2D4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3C2D46">
        <w:rPr>
          <w:rFonts w:ascii="Times New Roman" w:hAnsi="Times New Roman" w:cs="Times New Roman"/>
          <w:bCs/>
          <w:sz w:val="28"/>
          <w:szCs w:val="28"/>
        </w:rPr>
        <w:t>Новочеркасском музее</w:t>
      </w:r>
      <w:r w:rsidRPr="003C2D46">
        <w:rPr>
          <w:rFonts w:ascii="Times New Roman" w:hAnsi="Times New Roman" w:cs="Times New Roman"/>
          <w:bCs/>
          <w:sz w:val="28"/>
          <w:szCs w:val="28"/>
        </w:rPr>
        <w:t xml:space="preserve"> истории донского казачества</w:t>
      </w:r>
      <w:r w:rsidRPr="003C2D46">
        <w:rPr>
          <w:rFonts w:ascii="Times New Roman" w:hAnsi="Times New Roman" w:cs="Times New Roman"/>
          <w:bCs/>
          <w:sz w:val="28"/>
          <w:szCs w:val="28"/>
        </w:rPr>
        <w:t>.</w:t>
      </w:r>
    </w:p>
    <w:p w:rsidR="003C2D46" w:rsidRPr="003C2D46" w:rsidRDefault="003C2D46" w:rsidP="003C2D4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2D4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3C2D46">
        <w:rPr>
          <w:rFonts w:ascii="Times New Roman" w:hAnsi="Times New Roman" w:cs="Times New Roman"/>
          <w:color w:val="000000"/>
          <w:sz w:val="28"/>
          <w:szCs w:val="28"/>
        </w:rPr>
        <w:t>В рамках экскурсии ребята посетили: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Доисторическое отделение. 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Историческое отделение. 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proofErr w:type="gramStart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>Естественно-историческое</w:t>
      </w:r>
      <w:proofErr w:type="gramEnd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отделение. 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Библиотека. Исторический архив. 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Отделение </w:t>
      </w:r>
      <w:proofErr w:type="spellStart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>войских</w:t>
      </w:r>
      <w:proofErr w:type="spellEnd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регалий.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Атаманский дворец. </w:t>
      </w:r>
    </w:p>
    <w:p w:rsidR="003C2D46" w:rsidRPr="003C2D46" w:rsidRDefault="003C2D46" w:rsidP="003C2D46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Мемориальные дома-музеи художников М.Б. </w:t>
      </w:r>
      <w:proofErr w:type="spellStart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>Грекова</w:t>
      </w:r>
      <w:proofErr w:type="spellEnd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, И.И. Крылова и поэта </w:t>
      </w:r>
      <w:proofErr w:type="spellStart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>В.Г.Калмыкова</w:t>
      </w:r>
      <w:proofErr w:type="spellEnd"/>
      <w:r w:rsidRPr="003C2D46">
        <w:rPr>
          <w:rFonts w:ascii="Times New Roman" w:hAnsi="Times New Roman"/>
          <w:bCs/>
          <w:color w:val="000000"/>
          <w:sz w:val="28"/>
          <w:szCs w:val="28"/>
          <w:lang w:val="ru-RU"/>
        </w:rPr>
        <w:t>.</w:t>
      </w:r>
    </w:p>
    <w:p w:rsidR="003C2D46" w:rsidRDefault="003C2D46" w:rsidP="003C2D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B1B" w:rsidRDefault="003C2D46" w:rsidP="003C2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D46">
        <w:rPr>
          <w:rFonts w:ascii="Times New Roman" w:hAnsi="Times New Roman" w:cs="Times New Roman"/>
          <w:b/>
          <w:sz w:val="28"/>
          <w:szCs w:val="28"/>
        </w:rPr>
        <w:t xml:space="preserve">Фотоотчет посещения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Новочеркасского музея истории донского казачества</w:t>
      </w:r>
    </w:p>
    <w:p w:rsidR="003C2D46" w:rsidRDefault="003C2D46" w:rsidP="003C2D4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4363"/>
            <wp:effectExtent l="0" t="0" r="3175" b="3810"/>
            <wp:docPr id="1" name="Рисунок 1" descr="G:\Доноведение\IMG_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новедение\IMG_29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D46" w:rsidRDefault="003C2D46" w:rsidP="003C2D4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4823"/>
            <wp:effectExtent l="0" t="0" r="3175" b="0"/>
            <wp:docPr id="2" name="Рисунок 2" descr="G:\Доноведение\IMG_8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оноведение\IMG_89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42AC3"/>
    <w:multiLevelType w:val="hybridMultilevel"/>
    <w:tmpl w:val="7FDCB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464A4"/>
    <w:multiLevelType w:val="hybridMultilevel"/>
    <w:tmpl w:val="7320F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D46"/>
    <w:rsid w:val="003C2D46"/>
    <w:rsid w:val="00B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D46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3C2D46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C2D46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3C2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D46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3C2D46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C2D46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3C2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1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2017-05-15T11:42:00Z</dcterms:created>
  <dcterms:modified xsi:type="dcterms:W3CDTF">2017-05-15T11:45:00Z</dcterms:modified>
</cp:coreProperties>
</file>