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18B" w:rsidRDefault="0025018B" w:rsidP="0025018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25018B" w:rsidRPr="0025018B" w:rsidRDefault="0025018B" w:rsidP="0025018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«Шаминская средняя общеобразовательная школа»</w:t>
      </w:r>
    </w:p>
    <w:p w:rsidR="0025018B" w:rsidRPr="0025018B" w:rsidRDefault="0025018B" w:rsidP="0025018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Семикаракорского района Ростовской области.</w:t>
      </w: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Школьный краеведческий музей «Факел»</w:t>
      </w: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5018B">
        <w:rPr>
          <w:rFonts w:ascii="Times New Roman" w:eastAsia="Times New Roman" w:hAnsi="Times New Roman" w:cs="Times New Roman"/>
          <w:b/>
          <w:sz w:val="48"/>
          <w:szCs w:val="17"/>
          <w:lang w:eastAsia="ru-RU"/>
        </w:rPr>
        <w:t>У</w:t>
      </w:r>
      <w:r w:rsidRPr="0025018B">
        <w:rPr>
          <w:rFonts w:ascii="Times New Roman" w:eastAsia="Times New Roman" w:hAnsi="Times New Roman" w:cs="Times New Roman"/>
          <w:b/>
          <w:sz w:val="48"/>
          <w:szCs w:val="17"/>
          <w:lang w:eastAsia="ru-RU"/>
        </w:rPr>
        <w:t>частие в краеведческой олимпиаде просветительской акции «Поезд будущего-2017. Дон многонациональный», проходившей 6 октября 2017 года в станице Кагальницкой Кагальницкого района</w:t>
      </w:r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</w:p>
    <w:p w:rsidR="0025018B" w:rsidRPr="0025018B" w:rsidRDefault="0025018B" w:rsidP="0025018B">
      <w:pPr>
        <w:jc w:val="center"/>
        <w:rPr>
          <w:rFonts w:ascii="Times New Roman" w:hAnsi="Times New Roman" w:cs="Times New Roman"/>
          <w:b/>
          <w:szCs w:val="28"/>
        </w:rPr>
      </w:pPr>
    </w:p>
    <w:p w:rsidR="000E4A18" w:rsidRPr="0025018B" w:rsidRDefault="000E4A18" w:rsidP="0025018B">
      <w:pPr>
        <w:shd w:val="clear" w:color="auto" w:fill="FFFFFF"/>
        <w:spacing w:before="7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72"/>
          <w:szCs w:val="33"/>
          <w:lang w:eastAsia="ru-RU"/>
        </w:rPr>
      </w:pPr>
      <w:r w:rsidRPr="0025018B">
        <w:rPr>
          <w:rFonts w:ascii="Times New Roman" w:eastAsia="Times New Roman" w:hAnsi="Times New Roman" w:cs="Times New Roman"/>
          <w:b/>
          <w:bCs/>
          <w:sz w:val="72"/>
          <w:szCs w:val="33"/>
          <w:lang w:eastAsia="ru-RU"/>
        </w:rPr>
        <w:lastRenderedPageBreak/>
        <w:t>Дон многонациональный</w:t>
      </w:r>
    </w:p>
    <w:p w:rsidR="000E4A18" w:rsidRPr="000E4A18" w:rsidRDefault="000E4A18" w:rsidP="000E4A1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0E4A18">
        <w:rPr>
          <w:rFonts w:ascii="Verdana" w:eastAsia="Times New Roman" w:hAnsi="Verdana" w:cs="Times New Roman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5972175" cy="4402346"/>
            <wp:effectExtent l="0" t="0" r="0" b="0"/>
            <wp:docPr id="3" name="Рисунок 3" descr="http://semikarakorsk-admrn.donland.ru/Data/Sites/10/media/documents/news/2017/10/17_10_17_museum_kagal-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ikarakorsk-admrn.donland.ru/Data/Sites/10/media/documents/news/2017/10/17_10_17_museum_kagal-01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39" cy="441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A18" w:rsidRPr="000E4A18" w:rsidRDefault="000E4A18" w:rsidP="000E4A1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7"/>
          <w:lang w:eastAsia="ru-RU"/>
        </w:rPr>
      </w:pPr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Муниципальное бюджетное учреждение «Семикаракорский» историко-краеведческий музей в лице главного хранителя музейных предметов Л.С. </w:t>
      </w:r>
      <w:proofErr w:type="spellStart"/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>Здоровцевой</w:t>
      </w:r>
      <w:proofErr w:type="spellEnd"/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 принял участие в краеведческой олимпиаде просветительской акции «Поезд будущего-2017. Дон многонациональный», проходившей 6 октября 2017 года в станице Кагальницкой Кагальницкого района Ростовской области. В составе делегации Семикаракорского района также были </w:t>
      </w:r>
      <w:r w:rsidR="00DC7BBD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активисты школьного краеведческого музея «Факел» и </w:t>
      </w:r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>учителя Шаминской средней общеобразовательной школы Е.Н. Ушакова и А.А. Худякова.</w:t>
      </w:r>
    </w:p>
    <w:p w:rsidR="000E4A18" w:rsidRPr="000E4A18" w:rsidRDefault="000E4A18" w:rsidP="000E4A1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7"/>
          <w:lang w:eastAsia="ru-RU"/>
        </w:rPr>
      </w:pPr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Открыли и вели это мероприятие, собравшее участников из многих уголков Донского края в большом зале Районного дома культуры ст. Кагальницкой, его инициаторы – член Общественной палаты Российской Федерации Леонид Шафиров и депутат Государственной Думы Российской Федерации Лариса </w:t>
      </w:r>
      <w:proofErr w:type="spellStart"/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>Тутова</w:t>
      </w:r>
      <w:proofErr w:type="spellEnd"/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>.</w:t>
      </w:r>
    </w:p>
    <w:p w:rsidR="000E4A18" w:rsidRPr="000E4A18" w:rsidRDefault="000E4A18" w:rsidP="000E4A18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7"/>
          <w:lang w:eastAsia="ru-RU"/>
        </w:rPr>
      </w:pPr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В ходе просветительской акции </w:t>
      </w:r>
      <w:proofErr w:type="spellStart"/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>семикаракорцы</w:t>
      </w:r>
      <w:proofErr w:type="spellEnd"/>
      <w:r w:rsidRPr="000E4A18">
        <w:rPr>
          <w:rFonts w:ascii="Times New Roman" w:eastAsia="Times New Roman" w:hAnsi="Times New Roman" w:cs="Times New Roman"/>
          <w:sz w:val="28"/>
          <w:szCs w:val="17"/>
          <w:lang w:eastAsia="ru-RU"/>
        </w:rPr>
        <w:t xml:space="preserve"> познакомились с многонациональной культурой народов Донского края, посетили выставки национальных диаспор Ростовской области и увидели национальные спортивные состязания.</w:t>
      </w:r>
    </w:p>
    <w:p w:rsidR="000E4A18" w:rsidRPr="000E4A18" w:rsidRDefault="000E4A18" w:rsidP="000E4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0E4A18">
        <w:rPr>
          <w:rFonts w:ascii="Verdana" w:eastAsia="Times New Roman" w:hAnsi="Verdana" w:cs="Times New Roman"/>
          <w:noProof/>
          <w:color w:val="555555"/>
          <w:sz w:val="17"/>
          <w:szCs w:val="17"/>
          <w:lang w:eastAsia="ru-RU"/>
        </w:rPr>
        <w:lastRenderedPageBreak/>
        <w:drawing>
          <wp:inline distT="0" distB="0" distL="0" distR="0">
            <wp:extent cx="6181725" cy="4115263"/>
            <wp:effectExtent l="0" t="0" r="0" b="0"/>
            <wp:docPr id="2" name="Рисунок 2" descr="http://semikarakorsk-admrn.donland.ru/Data/Sites/10/media/documents/news/2017/10/17_10_17_museum_kagal-0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mikarakorsk-admrn.donland.ru/Data/Sites/10/media/documents/news/2017/10/17_10_17_museum_kagal-02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004" cy="413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BBD" w:rsidRDefault="000E4A18" w:rsidP="000E4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0E4A18">
        <w:rPr>
          <w:rFonts w:ascii="Verdana" w:eastAsia="Times New Roman" w:hAnsi="Verdana" w:cs="Times New Roman"/>
          <w:noProof/>
          <w:color w:val="555555"/>
          <w:sz w:val="17"/>
          <w:szCs w:val="17"/>
          <w:lang w:eastAsia="ru-RU"/>
        </w:rPr>
        <w:drawing>
          <wp:inline distT="0" distB="0" distL="0" distR="0">
            <wp:extent cx="6109490" cy="4067175"/>
            <wp:effectExtent l="0" t="0" r="5715" b="0"/>
            <wp:docPr id="1" name="Рисунок 1" descr="http://semikarakorsk-admrn.donland.ru/Data/Sites/10/media/documents/news/2017/10/17_10_17_museum_kagal-0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mikarakorsk-admrn.donland.ru/Data/Sites/10/media/documents/news/2017/10/17_10_17_museum_kagal-03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475" cy="40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BBD" w:rsidRDefault="00DC7BBD" w:rsidP="000E4A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DC7BBD">
        <w:rPr>
          <w:rFonts w:ascii="Verdana" w:eastAsia="Times New Roman" w:hAnsi="Verdana" w:cs="Times New Roman"/>
          <w:noProof/>
          <w:color w:val="555555"/>
          <w:sz w:val="17"/>
          <w:szCs w:val="17"/>
          <w:lang w:eastAsia="ru-RU"/>
        </w:rPr>
        <w:lastRenderedPageBreak/>
        <w:drawing>
          <wp:inline distT="0" distB="0" distL="0" distR="0">
            <wp:extent cx="6119495" cy="8383125"/>
            <wp:effectExtent l="0" t="0" r="0" b="0"/>
            <wp:docPr id="4" name="Рисунок 4" descr="C:\Users\user\Documents\2017-2018 УЧЕБНЫЙ ГОД\Конкурсные материалы\Фестиваль музеев\IMG_6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17-2018 УЧЕБНЫЙ ГОД\Конкурсные материалы\Фестиваль музеев\IMG_69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8" b="4443"/>
                    <a:stretch/>
                  </pic:blipFill>
                  <pic:spPr bwMode="auto">
                    <a:xfrm>
                      <a:off x="0" y="0"/>
                      <a:ext cx="6120130" cy="83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18" w:rsidRPr="00DC7BBD" w:rsidRDefault="000E4A18" w:rsidP="00DC7B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  <w:r w:rsidRPr="000E4A18"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  <w:t> </w:t>
      </w:r>
      <w:r w:rsidRPr="000E4A18">
        <w:rPr>
          <w:rFonts w:ascii="Times New Roman" w:eastAsia="Times New Roman" w:hAnsi="Times New Roman" w:cs="Times New Roman"/>
          <w:sz w:val="24"/>
          <w:szCs w:val="17"/>
          <w:lang w:eastAsia="ru-RU"/>
        </w:rPr>
        <w:t>Главный хранитель</w:t>
      </w:r>
      <w:r w:rsidRPr="000E4A18">
        <w:rPr>
          <w:rFonts w:ascii="Verdana" w:eastAsia="Times New Roman" w:hAnsi="Verdana" w:cs="Times New Roman"/>
          <w:color w:val="555555"/>
          <w:sz w:val="18"/>
          <w:szCs w:val="17"/>
          <w:lang w:eastAsia="ru-RU"/>
        </w:rPr>
        <w:t xml:space="preserve"> </w:t>
      </w:r>
      <w:r w:rsidRPr="000E4A18">
        <w:rPr>
          <w:rFonts w:ascii="Times New Roman" w:eastAsia="Times New Roman" w:hAnsi="Times New Roman" w:cs="Times New Roman"/>
          <w:sz w:val="24"/>
          <w:szCs w:val="17"/>
          <w:lang w:eastAsia="ru-RU"/>
        </w:rPr>
        <w:t>музейных предметов</w:t>
      </w:r>
      <w:r w:rsidRPr="000E4A18">
        <w:rPr>
          <w:rFonts w:ascii="Verdana" w:eastAsia="Times New Roman" w:hAnsi="Verdana" w:cs="Times New Roman"/>
          <w:color w:val="555555"/>
          <w:sz w:val="18"/>
          <w:szCs w:val="17"/>
          <w:lang w:eastAsia="ru-RU"/>
        </w:rPr>
        <w:t xml:space="preserve"> </w:t>
      </w:r>
    </w:p>
    <w:p w:rsidR="000E4A18" w:rsidRPr="000E4A18" w:rsidRDefault="000E4A18" w:rsidP="000E4A1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55555"/>
          <w:sz w:val="18"/>
          <w:szCs w:val="17"/>
          <w:lang w:eastAsia="ru-RU"/>
        </w:rPr>
      </w:pPr>
      <w:r w:rsidRPr="000E4A18">
        <w:rPr>
          <w:rFonts w:ascii="Times New Roman" w:eastAsia="Times New Roman" w:hAnsi="Times New Roman" w:cs="Times New Roman"/>
          <w:sz w:val="24"/>
          <w:szCs w:val="17"/>
          <w:lang w:eastAsia="ru-RU"/>
        </w:rPr>
        <w:t>МБУ «Семикаракорский</w:t>
      </w:r>
      <w:r w:rsidRPr="000E4A18">
        <w:rPr>
          <w:rFonts w:ascii="Verdana" w:eastAsia="Times New Roman" w:hAnsi="Verdana" w:cs="Times New Roman"/>
          <w:color w:val="555555"/>
          <w:sz w:val="18"/>
          <w:szCs w:val="17"/>
          <w:lang w:eastAsia="ru-RU"/>
        </w:rPr>
        <w:t xml:space="preserve"> </w:t>
      </w:r>
      <w:r w:rsidRPr="000E4A18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историко-краеведческий музей» Л. С. </w:t>
      </w:r>
      <w:proofErr w:type="spellStart"/>
      <w:r w:rsidRPr="000E4A18">
        <w:rPr>
          <w:rFonts w:ascii="Times New Roman" w:eastAsia="Times New Roman" w:hAnsi="Times New Roman" w:cs="Times New Roman"/>
          <w:sz w:val="24"/>
          <w:szCs w:val="17"/>
          <w:lang w:eastAsia="ru-RU"/>
        </w:rPr>
        <w:t>Здоровцева</w:t>
      </w:r>
      <w:proofErr w:type="spellEnd"/>
    </w:p>
    <w:p w:rsidR="000E4A18" w:rsidRPr="000E4A18" w:rsidRDefault="000E4A1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555555"/>
          <w:sz w:val="17"/>
          <w:szCs w:val="17"/>
          <w:lang w:eastAsia="ru-RU"/>
        </w:rPr>
      </w:pPr>
    </w:p>
    <w:sectPr w:rsidR="000E4A18" w:rsidRPr="000E4A18" w:rsidSect="000E4A18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A18"/>
    <w:rsid w:val="000925B4"/>
    <w:rsid w:val="000E4A18"/>
    <w:rsid w:val="0025018B"/>
    <w:rsid w:val="00D87CD8"/>
    <w:rsid w:val="00DC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FBE0E-C14B-4BC8-AFBD-E7144D70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4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4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E4A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E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2018-03-11T08:03:00Z</dcterms:created>
  <dcterms:modified xsi:type="dcterms:W3CDTF">2018-03-11T08:07:00Z</dcterms:modified>
</cp:coreProperties>
</file>